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A0F9" w14:textId="77777777" w:rsidR="00A769C8" w:rsidRDefault="00A769C8"/>
    <w:tbl>
      <w:tblPr>
        <w:tblStyle w:val="TableGrid"/>
        <w:tblpPr w:leftFromText="180" w:rightFromText="180" w:vertAnchor="page" w:horzAnchor="margin" w:tblpX="-431" w:tblpY="1428"/>
        <w:tblW w:w="9776" w:type="dxa"/>
        <w:tblLook w:val="04A0" w:firstRow="1" w:lastRow="0" w:firstColumn="1" w:lastColumn="0" w:noHBand="0" w:noVBand="1"/>
      </w:tblPr>
      <w:tblGrid>
        <w:gridCol w:w="9776"/>
      </w:tblGrid>
      <w:tr w:rsidR="00A8634E" w14:paraId="40BDC8C8" w14:textId="77777777" w:rsidTr="00077710">
        <w:trPr>
          <w:trHeight w:val="11896"/>
        </w:trPr>
        <w:tc>
          <w:tcPr>
            <w:tcW w:w="9776" w:type="dxa"/>
            <w:shd w:val="clear" w:color="auto" w:fill="D9D9D9" w:themeFill="background1" w:themeFillShade="D9"/>
          </w:tcPr>
          <w:p w14:paraId="439FE345" w14:textId="4EA8CB3E" w:rsidR="00A8634E" w:rsidRPr="00A653DA" w:rsidRDefault="00A8634E" w:rsidP="00077710">
            <w:pPr>
              <w:jc w:val="center"/>
              <w:rPr>
                <w:b/>
                <w:color w:val="FF0000"/>
                <w:u w:val="single"/>
              </w:rPr>
            </w:pPr>
          </w:p>
          <w:p w14:paraId="67DEAFFF" w14:textId="7B8C2EAD" w:rsidR="00A8634E" w:rsidRDefault="00A8634E" w:rsidP="00077710">
            <w:pPr>
              <w:jc w:val="center"/>
              <w:rPr>
                <w:b/>
                <w:color w:val="FF0000"/>
                <w:sz w:val="96"/>
                <w:u w:val="single"/>
              </w:rPr>
            </w:pPr>
            <w:r w:rsidRPr="00B34C62">
              <w:rPr>
                <w:b/>
                <w:color w:val="FF0000"/>
                <w:sz w:val="96"/>
                <w:u w:val="single"/>
              </w:rPr>
              <w:t>COVI</w:t>
            </w:r>
            <w:r>
              <w:rPr>
                <w:b/>
                <w:color w:val="FF0000"/>
                <w:sz w:val="96"/>
                <w:u w:val="single"/>
              </w:rPr>
              <w:t xml:space="preserve">D-19 PANDEMIC </w:t>
            </w:r>
          </w:p>
          <w:p w14:paraId="6512B2FC" w14:textId="57053FE2" w:rsidR="00A8634E" w:rsidRDefault="00F3509D" w:rsidP="00077710">
            <w:pPr>
              <w:jc w:val="center"/>
              <w:rPr>
                <w:b/>
                <w:color w:val="FF0000"/>
                <w:sz w:val="72"/>
                <w:u w:val="single"/>
              </w:rPr>
            </w:pPr>
            <w:r>
              <w:rPr>
                <w:b/>
                <w:color w:val="FF0000"/>
                <w:sz w:val="72"/>
                <w:u w:val="single"/>
              </w:rPr>
              <w:t xml:space="preserve">PHASE 2 </w:t>
            </w:r>
            <w:r w:rsidR="00A8634E" w:rsidRPr="00B417DF">
              <w:rPr>
                <w:b/>
                <w:color w:val="FF0000"/>
                <w:sz w:val="72"/>
                <w:u w:val="single"/>
              </w:rPr>
              <w:t>ED MODEL OF CARE</w:t>
            </w:r>
          </w:p>
          <w:p w14:paraId="37200BA1" w14:textId="77777777" w:rsidR="00A83926" w:rsidRPr="00A83926" w:rsidRDefault="00A83926" w:rsidP="00077710">
            <w:pPr>
              <w:jc w:val="center"/>
              <w:rPr>
                <w:b/>
              </w:rPr>
            </w:pPr>
          </w:p>
          <w:p w14:paraId="791D9907" w14:textId="0E576149" w:rsidR="00A8634E" w:rsidRPr="00F3509D" w:rsidRDefault="00A2276D" w:rsidP="00077710">
            <w:pPr>
              <w:jc w:val="center"/>
              <w:rPr>
                <w:b/>
                <w:sz w:val="44"/>
              </w:rPr>
            </w:pPr>
            <w:r>
              <w:rPr>
                <w:b/>
                <w:sz w:val="44"/>
              </w:rPr>
              <w:t xml:space="preserve">VERSION </w:t>
            </w:r>
            <w:r w:rsidR="0027431D">
              <w:rPr>
                <w:b/>
                <w:sz w:val="44"/>
              </w:rPr>
              <w:t>12 – 18/06</w:t>
            </w:r>
            <w:r w:rsidR="00A8634E" w:rsidRPr="00F3509D">
              <w:rPr>
                <w:b/>
                <w:sz w:val="44"/>
              </w:rPr>
              <w:t>/2020</w:t>
            </w:r>
          </w:p>
          <w:p w14:paraId="7F8496F4" w14:textId="77777777" w:rsidR="00A8634E" w:rsidRPr="00482760" w:rsidRDefault="00A8634E" w:rsidP="00077710">
            <w:pPr>
              <w:jc w:val="center"/>
            </w:pPr>
          </w:p>
          <w:p w14:paraId="1CA000C2" w14:textId="77777777" w:rsidR="00A8634E" w:rsidRDefault="00A8634E" w:rsidP="00077710">
            <w:pPr>
              <w:rPr>
                <w:sz w:val="24"/>
                <w:szCs w:val="24"/>
              </w:rPr>
            </w:pPr>
            <w:r w:rsidRPr="00FE1824">
              <w:rPr>
                <w:i/>
                <w:sz w:val="24"/>
                <w:szCs w:val="24"/>
              </w:rPr>
              <w:t>Page 1</w:t>
            </w:r>
            <w:r>
              <w:rPr>
                <w:sz w:val="24"/>
                <w:szCs w:val="24"/>
              </w:rPr>
              <w:t xml:space="preserve"> – Leadership Team </w:t>
            </w:r>
          </w:p>
          <w:p w14:paraId="4149DE87" w14:textId="4E5F79E3" w:rsidR="00A8634E" w:rsidRDefault="00A8634E" w:rsidP="00077710">
            <w:pPr>
              <w:rPr>
                <w:sz w:val="24"/>
                <w:szCs w:val="24"/>
              </w:rPr>
            </w:pPr>
            <w:r w:rsidRPr="00FE1824">
              <w:rPr>
                <w:i/>
                <w:sz w:val="24"/>
                <w:szCs w:val="24"/>
              </w:rPr>
              <w:t>Page 2</w:t>
            </w:r>
            <w:r w:rsidRPr="00C807A7">
              <w:rPr>
                <w:sz w:val="24"/>
                <w:szCs w:val="24"/>
              </w:rPr>
              <w:t xml:space="preserve"> –</w:t>
            </w:r>
            <w:r>
              <w:rPr>
                <w:sz w:val="24"/>
                <w:szCs w:val="24"/>
              </w:rPr>
              <w:t xml:space="preserve"> </w:t>
            </w:r>
            <w:r w:rsidR="00DA495D">
              <w:rPr>
                <w:sz w:val="24"/>
                <w:szCs w:val="24"/>
              </w:rPr>
              <w:t>COVID-19 P</w:t>
            </w:r>
            <w:r w:rsidR="00482760">
              <w:rPr>
                <w:sz w:val="24"/>
                <w:szCs w:val="24"/>
              </w:rPr>
              <w:t xml:space="preserve">atients, </w:t>
            </w:r>
            <w:r w:rsidR="00A255E1">
              <w:rPr>
                <w:sz w:val="24"/>
                <w:szCs w:val="24"/>
              </w:rPr>
              <w:t>Escalation of Care</w:t>
            </w:r>
          </w:p>
          <w:p w14:paraId="359E8BE7" w14:textId="2382D6C3" w:rsidR="00A255E1" w:rsidRDefault="00A255E1" w:rsidP="00077710">
            <w:pPr>
              <w:rPr>
                <w:sz w:val="24"/>
                <w:szCs w:val="24"/>
              </w:rPr>
            </w:pPr>
            <w:r w:rsidRPr="00FE1824">
              <w:rPr>
                <w:i/>
                <w:sz w:val="24"/>
                <w:szCs w:val="24"/>
              </w:rPr>
              <w:t>Page 3</w:t>
            </w:r>
            <w:r>
              <w:rPr>
                <w:sz w:val="24"/>
                <w:szCs w:val="24"/>
              </w:rPr>
              <w:t xml:space="preserve"> – Treatment Spaces</w:t>
            </w:r>
          </w:p>
          <w:p w14:paraId="2A53E6A3" w14:textId="5B6359ED" w:rsidR="00E904A2" w:rsidRPr="00C807A7" w:rsidRDefault="00A255E1" w:rsidP="00077710">
            <w:pPr>
              <w:rPr>
                <w:sz w:val="24"/>
                <w:szCs w:val="24"/>
              </w:rPr>
            </w:pPr>
            <w:r w:rsidRPr="00FE1824">
              <w:rPr>
                <w:i/>
                <w:sz w:val="24"/>
                <w:szCs w:val="24"/>
              </w:rPr>
              <w:t>Page 4</w:t>
            </w:r>
            <w:r w:rsidR="00E904A2">
              <w:rPr>
                <w:sz w:val="24"/>
                <w:szCs w:val="24"/>
              </w:rPr>
              <w:t xml:space="preserve"> – Location Changes</w:t>
            </w:r>
          </w:p>
          <w:p w14:paraId="1FDCFABF" w14:textId="5C3F34D1" w:rsidR="00E904A2" w:rsidRDefault="00482760" w:rsidP="00077710">
            <w:pPr>
              <w:rPr>
                <w:sz w:val="24"/>
                <w:szCs w:val="24"/>
              </w:rPr>
            </w:pPr>
            <w:r w:rsidRPr="00FE1824">
              <w:rPr>
                <w:i/>
                <w:sz w:val="24"/>
                <w:szCs w:val="24"/>
              </w:rPr>
              <w:t>Page 5</w:t>
            </w:r>
            <w:r w:rsidR="00A8634E" w:rsidRPr="00C807A7">
              <w:rPr>
                <w:sz w:val="24"/>
                <w:szCs w:val="24"/>
              </w:rPr>
              <w:t xml:space="preserve"> –</w:t>
            </w:r>
            <w:r w:rsidR="00A8634E">
              <w:rPr>
                <w:sz w:val="24"/>
                <w:szCs w:val="24"/>
              </w:rPr>
              <w:t xml:space="preserve"> </w:t>
            </w:r>
            <w:r>
              <w:rPr>
                <w:sz w:val="24"/>
                <w:szCs w:val="24"/>
              </w:rPr>
              <w:t>Nursing &amp; Medical Staff Requirements</w:t>
            </w:r>
          </w:p>
          <w:p w14:paraId="4F29C997" w14:textId="24CCB4C2" w:rsidR="00A8634E" w:rsidRPr="00C807A7" w:rsidRDefault="00482760" w:rsidP="00077710">
            <w:pPr>
              <w:rPr>
                <w:sz w:val="24"/>
                <w:szCs w:val="24"/>
              </w:rPr>
            </w:pPr>
            <w:r w:rsidRPr="00FE1824">
              <w:rPr>
                <w:i/>
                <w:sz w:val="24"/>
                <w:szCs w:val="24"/>
              </w:rPr>
              <w:t>Page 6</w:t>
            </w:r>
            <w:r w:rsidR="00A8634E" w:rsidRPr="00C807A7">
              <w:rPr>
                <w:sz w:val="24"/>
                <w:szCs w:val="24"/>
              </w:rPr>
              <w:t xml:space="preserve"> – </w:t>
            </w:r>
            <w:r w:rsidR="00933D45" w:rsidRPr="00C807A7">
              <w:rPr>
                <w:sz w:val="24"/>
                <w:szCs w:val="24"/>
              </w:rPr>
              <w:t xml:space="preserve">Nursing </w:t>
            </w:r>
            <w:r w:rsidR="00FE1824">
              <w:rPr>
                <w:sz w:val="24"/>
                <w:szCs w:val="24"/>
              </w:rPr>
              <w:t>&amp;</w:t>
            </w:r>
            <w:r>
              <w:rPr>
                <w:sz w:val="24"/>
                <w:szCs w:val="24"/>
              </w:rPr>
              <w:t xml:space="preserve"> </w:t>
            </w:r>
            <w:r w:rsidR="00A8634E" w:rsidRPr="00C807A7">
              <w:rPr>
                <w:sz w:val="24"/>
                <w:szCs w:val="24"/>
              </w:rPr>
              <w:t>HSA Allocation</w:t>
            </w:r>
            <w:r w:rsidR="00933D45">
              <w:rPr>
                <w:sz w:val="24"/>
                <w:szCs w:val="24"/>
              </w:rPr>
              <w:t xml:space="preserve">s </w:t>
            </w:r>
          </w:p>
          <w:p w14:paraId="11277BE0" w14:textId="3CDAA1AF" w:rsidR="00933D45" w:rsidRDefault="00A8634E" w:rsidP="00077710">
            <w:pPr>
              <w:rPr>
                <w:sz w:val="24"/>
                <w:szCs w:val="24"/>
              </w:rPr>
            </w:pPr>
            <w:r w:rsidRPr="00FE1824">
              <w:rPr>
                <w:i/>
                <w:sz w:val="24"/>
                <w:szCs w:val="24"/>
              </w:rPr>
              <w:t>Pa</w:t>
            </w:r>
            <w:r w:rsidR="00482760" w:rsidRPr="00FE1824">
              <w:rPr>
                <w:i/>
                <w:sz w:val="24"/>
                <w:szCs w:val="24"/>
              </w:rPr>
              <w:t>ge 7</w:t>
            </w:r>
            <w:r w:rsidR="00FE1824">
              <w:rPr>
                <w:i/>
                <w:sz w:val="24"/>
                <w:szCs w:val="24"/>
              </w:rPr>
              <w:t>-8</w:t>
            </w:r>
            <w:r w:rsidRPr="00C807A7">
              <w:rPr>
                <w:sz w:val="24"/>
                <w:szCs w:val="24"/>
              </w:rPr>
              <w:t xml:space="preserve"> – </w:t>
            </w:r>
            <w:r w:rsidR="00330181">
              <w:rPr>
                <w:sz w:val="24"/>
                <w:szCs w:val="24"/>
              </w:rPr>
              <w:t xml:space="preserve">Nursing </w:t>
            </w:r>
            <w:r w:rsidR="00833656">
              <w:rPr>
                <w:sz w:val="24"/>
                <w:szCs w:val="24"/>
              </w:rPr>
              <w:t>Role Duties</w:t>
            </w:r>
          </w:p>
          <w:p w14:paraId="32C807EF" w14:textId="6C539B99" w:rsidR="00933D45" w:rsidRDefault="00FE1824" w:rsidP="00933D45">
            <w:pPr>
              <w:rPr>
                <w:sz w:val="24"/>
                <w:szCs w:val="24"/>
              </w:rPr>
            </w:pPr>
            <w:r>
              <w:rPr>
                <w:i/>
                <w:sz w:val="24"/>
                <w:szCs w:val="24"/>
              </w:rPr>
              <w:t>Page 9</w:t>
            </w:r>
            <w:r w:rsidR="00A8634E">
              <w:rPr>
                <w:sz w:val="24"/>
                <w:szCs w:val="24"/>
              </w:rPr>
              <w:t xml:space="preserve"> – </w:t>
            </w:r>
            <w:r w:rsidR="00933D45">
              <w:rPr>
                <w:sz w:val="24"/>
                <w:szCs w:val="24"/>
              </w:rPr>
              <w:t xml:space="preserve"> </w:t>
            </w:r>
            <w:r w:rsidR="00482760">
              <w:rPr>
                <w:sz w:val="24"/>
                <w:szCs w:val="24"/>
              </w:rPr>
              <w:t xml:space="preserve">PPE Stations, </w:t>
            </w:r>
            <w:r w:rsidR="00DA495D">
              <w:rPr>
                <w:sz w:val="24"/>
                <w:szCs w:val="24"/>
              </w:rPr>
              <w:t>Equipment</w:t>
            </w:r>
          </w:p>
          <w:p w14:paraId="61753592" w14:textId="489B6A22" w:rsidR="00833656" w:rsidRDefault="00FE1824" w:rsidP="00933D45">
            <w:pPr>
              <w:rPr>
                <w:sz w:val="24"/>
                <w:szCs w:val="24"/>
              </w:rPr>
            </w:pPr>
            <w:r>
              <w:rPr>
                <w:i/>
                <w:sz w:val="24"/>
                <w:szCs w:val="24"/>
              </w:rPr>
              <w:t>Page 10</w:t>
            </w:r>
            <w:r w:rsidR="00833656">
              <w:rPr>
                <w:sz w:val="24"/>
                <w:szCs w:val="24"/>
              </w:rPr>
              <w:t xml:space="preserve"> – Patient </w:t>
            </w:r>
            <w:r>
              <w:rPr>
                <w:sz w:val="24"/>
                <w:szCs w:val="24"/>
              </w:rPr>
              <w:t>Transfers</w:t>
            </w:r>
          </w:p>
          <w:p w14:paraId="5EDC9ACA" w14:textId="6E465F0F" w:rsidR="00EE682A" w:rsidRDefault="00FE1824" w:rsidP="00933D45">
            <w:pPr>
              <w:rPr>
                <w:sz w:val="24"/>
                <w:szCs w:val="24"/>
              </w:rPr>
            </w:pPr>
            <w:r>
              <w:rPr>
                <w:i/>
                <w:sz w:val="24"/>
                <w:szCs w:val="24"/>
              </w:rPr>
              <w:t>Page 11</w:t>
            </w:r>
            <w:r w:rsidR="00EE682A">
              <w:rPr>
                <w:sz w:val="24"/>
                <w:szCs w:val="24"/>
              </w:rPr>
              <w:t xml:space="preserve"> – </w:t>
            </w:r>
            <w:r w:rsidR="00DA495D">
              <w:rPr>
                <w:sz w:val="24"/>
                <w:szCs w:val="24"/>
              </w:rPr>
              <w:t>Special Patient Cohorts</w:t>
            </w:r>
          </w:p>
          <w:p w14:paraId="6F9F9B09" w14:textId="1BFB0629" w:rsidR="00DA495D" w:rsidRDefault="00DA495D" w:rsidP="00933D45">
            <w:pPr>
              <w:rPr>
                <w:sz w:val="24"/>
                <w:szCs w:val="24"/>
              </w:rPr>
            </w:pPr>
            <w:r w:rsidRPr="00FE1824">
              <w:rPr>
                <w:i/>
                <w:sz w:val="24"/>
                <w:szCs w:val="24"/>
              </w:rPr>
              <w:t>Page 12</w:t>
            </w:r>
            <w:r>
              <w:rPr>
                <w:sz w:val="24"/>
                <w:szCs w:val="24"/>
              </w:rPr>
              <w:t xml:space="preserve"> </w:t>
            </w:r>
            <w:r w:rsidR="00482760">
              <w:rPr>
                <w:sz w:val="24"/>
                <w:szCs w:val="24"/>
              </w:rPr>
              <w:t>–</w:t>
            </w:r>
            <w:r>
              <w:rPr>
                <w:sz w:val="24"/>
                <w:szCs w:val="24"/>
              </w:rPr>
              <w:t xml:space="preserve"> </w:t>
            </w:r>
            <w:r w:rsidR="00FE1824">
              <w:rPr>
                <w:sz w:val="24"/>
                <w:szCs w:val="24"/>
              </w:rPr>
              <w:t xml:space="preserve">Entry to ED &amp; Hospital, </w:t>
            </w:r>
            <w:r w:rsidR="00482760">
              <w:rPr>
                <w:sz w:val="24"/>
                <w:szCs w:val="24"/>
              </w:rPr>
              <w:t xml:space="preserve">Visitors </w:t>
            </w:r>
          </w:p>
          <w:p w14:paraId="0B657792" w14:textId="792FBD39" w:rsidR="00482760" w:rsidRDefault="00482760" w:rsidP="00933D45">
            <w:pPr>
              <w:rPr>
                <w:sz w:val="24"/>
                <w:szCs w:val="24"/>
              </w:rPr>
            </w:pPr>
            <w:r w:rsidRPr="00FE1824">
              <w:rPr>
                <w:i/>
                <w:sz w:val="24"/>
                <w:szCs w:val="24"/>
              </w:rPr>
              <w:t>Page 13</w:t>
            </w:r>
            <w:r>
              <w:rPr>
                <w:sz w:val="24"/>
                <w:szCs w:val="24"/>
              </w:rPr>
              <w:t xml:space="preserve"> – Streaming Process for Concierge Nurse </w:t>
            </w:r>
          </w:p>
          <w:p w14:paraId="3EE52135" w14:textId="377B1F88" w:rsidR="00A8634E" w:rsidRPr="00C807A7" w:rsidRDefault="00833656" w:rsidP="00077710">
            <w:pPr>
              <w:rPr>
                <w:sz w:val="24"/>
                <w:szCs w:val="24"/>
              </w:rPr>
            </w:pPr>
            <w:r w:rsidRPr="00FE1824">
              <w:rPr>
                <w:i/>
                <w:sz w:val="24"/>
                <w:szCs w:val="24"/>
              </w:rPr>
              <w:t>Page</w:t>
            </w:r>
            <w:r w:rsidR="00482760" w:rsidRPr="00FE1824">
              <w:rPr>
                <w:i/>
                <w:sz w:val="24"/>
                <w:szCs w:val="24"/>
              </w:rPr>
              <w:t xml:space="preserve"> 14</w:t>
            </w:r>
            <w:r>
              <w:rPr>
                <w:sz w:val="24"/>
                <w:szCs w:val="24"/>
              </w:rPr>
              <w:t xml:space="preserve"> </w:t>
            </w:r>
            <w:r w:rsidR="00933D45">
              <w:rPr>
                <w:sz w:val="24"/>
                <w:szCs w:val="24"/>
              </w:rPr>
              <w:t xml:space="preserve"> – </w:t>
            </w:r>
            <w:r w:rsidR="00A8634E">
              <w:rPr>
                <w:sz w:val="24"/>
                <w:szCs w:val="24"/>
              </w:rPr>
              <w:t xml:space="preserve">Map of Department </w:t>
            </w:r>
          </w:p>
          <w:p w14:paraId="7737CFBC" w14:textId="77777777" w:rsidR="00A8634E" w:rsidRPr="00482760" w:rsidRDefault="00A8634E" w:rsidP="00077710">
            <w:pPr>
              <w:rPr>
                <w:b/>
                <w:u w:val="single"/>
              </w:rPr>
            </w:pPr>
          </w:p>
          <w:tbl>
            <w:tblPr>
              <w:tblStyle w:val="TableGrid"/>
              <w:tblW w:w="0" w:type="auto"/>
              <w:tblLook w:val="04A0" w:firstRow="1" w:lastRow="0" w:firstColumn="1" w:lastColumn="0" w:noHBand="0" w:noVBand="1"/>
            </w:tblPr>
            <w:tblGrid>
              <w:gridCol w:w="4673"/>
              <w:gridCol w:w="4806"/>
            </w:tblGrid>
            <w:tr w:rsidR="00A8634E" w14:paraId="51509091" w14:textId="77777777" w:rsidTr="00A255E1">
              <w:trPr>
                <w:trHeight w:val="392"/>
              </w:trPr>
              <w:tc>
                <w:tcPr>
                  <w:tcW w:w="9479" w:type="dxa"/>
                  <w:gridSpan w:val="2"/>
                  <w:shd w:val="clear" w:color="auto" w:fill="F2F2F2" w:themeFill="background1" w:themeFillShade="F2"/>
                </w:tcPr>
                <w:p w14:paraId="33294533" w14:textId="21F364A3" w:rsidR="00A8634E" w:rsidRPr="009A66DE" w:rsidRDefault="00A255E1" w:rsidP="00B6553C">
                  <w:pPr>
                    <w:framePr w:hSpace="180" w:wrap="around" w:vAnchor="page" w:hAnchor="margin" w:x="-431" w:y="1428"/>
                    <w:spacing w:before="40" w:after="40"/>
                    <w:jc w:val="center"/>
                    <w:rPr>
                      <w:b/>
                      <w:sz w:val="32"/>
                    </w:rPr>
                  </w:pPr>
                  <w:r>
                    <w:rPr>
                      <w:b/>
                      <w:sz w:val="28"/>
                    </w:rPr>
                    <w:t xml:space="preserve">ED </w:t>
                  </w:r>
                  <w:r w:rsidRPr="005522E7">
                    <w:rPr>
                      <w:b/>
                      <w:sz w:val="28"/>
                    </w:rPr>
                    <w:t>LEADERSHIP TEAM</w:t>
                  </w:r>
                </w:p>
              </w:tc>
            </w:tr>
            <w:tr w:rsidR="00A8634E" w14:paraId="264F6AE6" w14:textId="77777777" w:rsidTr="00A539EC">
              <w:trPr>
                <w:trHeight w:val="291"/>
              </w:trPr>
              <w:tc>
                <w:tcPr>
                  <w:tcW w:w="4673" w:type="dxa"/>
                  <w:shd w:val="clear" w:color="auto" w:fill="FFFFFF" w:themeFill="background1"/>
                </w:tcPr>
                <w:p w14:paraId="4195A258" w14:textId="77777777" w:rsidR="00A8634E" w:rsidRPr="009A66DE" w:rsidRDefault="00A8634E" w:rsidP="00B6553C">
                  <w:pPr>
                    <w:framePr w:hSpace="180" w:wrap="around" w:vAnchor="page" w:hAnchor="margin" w:x="-431" w:y="1428"/>
                    <w:spacing w:before="40" w:after="40"/>
                    <w:rPr>
                      <w:sz w:val="24"/>
                    </w:rPr>
                  </w:pPr>
                  <w:r w:rsidRPr="009A66DE">
                    <w:rPr>
                      <w:sz w:val="24"/>
                    </w:rPr>
                    <w:t>Simon Smith &amp; Kate Fuller</w:t>
                  </w:r>
                </w:p>
              </w:tc>
              <w:tc>
                <w:tcPr>
                  <w:tcW w:w="4806" w:type="dxa"/>
                  <w:shd w:val="clear" w:color="auto" w:fill="FFFFFF" w:themeFill="background1"/>
                </w:tcPr>
                <w:p w14:paraId="2481E588" w14:textId="2E7AEBC1" w:rsidR="00A8634E" w:rsidRPr="00A402CA" w:rsidRDefault="007603F3" w:rsidP="00B6553C">
                  <w:pPr>
                    <w:framePr w:hSpace="180" w:wrap="around" w:vAnchor="page" w:hAnchor="margin" w:x="-431" w:y="1428"/>
                    <w:spacing w:before="40" w:after="40"/>
                    <w:rPr>
                      <w:i/>
                      <w:sz w:val="24"/>
                    </w:rPr>
                  </w:pPr>
                  <w:r>
                    <w:rPr>
                      <w:i/>
                      <w:sz w:val="24"/>
                    </w:rPr>
                    <w:t>Model</w:t>
                  </w:r>
                  <w:r w:rsidR="00F3509D">
                    <w:rPr>
                      <w:i/>
                      <w:sz w:val="24"/>
                    </w:rPr>
                    <w:t xml:space="preserve"> of Care, </w:t>
                  </w:r>
                  <w:r w:rsidR="00F3509D" w:rsidRPr="00A402CA">
                    <w:rPr>
                      <w:i/>
                      <w:sz w:val="24"/>
                    </w:rPr>
                    <w:t>Public Affairs</w:t>
                  </w:r>
                </w:p>
              </w:tc>
            </w:tr>
            <w:tr w:rsidR="00A8634E" w14:paraId="3ACD479E" w14:textId="77777777" w:rsidTr="00A539EC">
              <w:trPr>
                <w:trHeight w:val="304"/>
              </w:trPr>
              <w:tc>
                <w:tcPr>
                  <w:tcW w:w="4673" w:type="dxa"/>
                  <w:shd w:val="clear" w:color="auto" w:fill="FFFFFF" w:themeFill="background1"/>
                </w:tcPr>
                <w:p w14:paraId="73C9E27D" w14:textId="77777777" w:rsidR="00A8634E" w:rsidRPr="009A66DE" w:rsidRDefault="00A8634E" w:rsidP="00B6553C">
                  <w:pPr>
                    <w:framePr w:hSpace="180" w:wrap="around" w:vAnchor="page" w:hAnchor="margin" w:x="-431" w:y="1428"/>
                    <w:spacing w:before="40" w:after="40"/>
                    <w:rPr>
                      <w:sz w:val="24"/>
                    </w:rPr>
                  </w:pPr>
                  <w:r>
                    <w:rPr>
                      <w:sz w:val="24"/>
                    </w:rPr>
                    <w:t>Bonnie Sheard</w:t>
                  </w:r>
                </w:p>
              </w:tc>
              <w:tc>
                <w:tcPr>
                  <w:tcW w:w="4806" w:type="dxa"/>
                  <w:shd w:val="clear" w:color="auto" w:fill="FFFFFF" w:themeFill="background1"/>
                </w:tcPr>
                <w:p w14:paraId="2302BB04" w14:textId="07960121" w:rsidR="00A8634E" w:rsidRPr="00A402CA" w:rsidRDefault="00A8634E" w:rsidP="00B6553C">
                  <w:pPr>
                    <w:framePr w:hSpace="180" w:wrap="around" w:vAnchor="page" w:hAnchor="margin" w:x="-431" w:y="1428"/>
                    <w:spacing w:before="40" w:after="40"/>
                    <w:rPr>
                      <w:i/>
                      <w:sz w:val="24"/>
                    </w:rPr>
                  </w:pPr>
                  <w:r w:rsidRPr="00A402CA">
                    <w:rPr>
                      <w:i/>
                      <w:sz w:val="24"/>
                    </w:rPr>
                    <w:t>Staffing &amp;</w:t>
                  </w:r>
                  <w:r w:rsidR="006C51EA">
                    <w:rPr>
                      <w:i/>
                      <w:sz w:val="24"/>
                    </w:rPr>
                    <w:t xml:space="preserve"> Orientation</w:t>
                  </w:r>
                </w:p>
              </w:tc>
            </w:tr>
            <w:tr w:rsidR="00A8634E" w14:paraId="62AC36F4" w14:textId="77777777" w:rsidTr="00A539EC">
              <w:trPr>
                <w:trHeight w:val="291"/>
              </w:trPr>
              <w:tc>
                <w:tcPr>
                  <w:tcW w:w="4673" w:type="dxa"/>
                  <w:shd w:val="clear" w:color="auto" w:fill="FFFFFF" w:themeFill="background1"/>
                </w:tcPr>
                <w:p w14:paraId="704156F5" w14:textId="3DB2E076" w:rsidR="00A8634E" w:rsidRDefault="00B6553C" w:rsidP="00B6553C">
                  <w:pPr>
                    <w:framePr w:hSpace="180" w:wrap="around" w:vAnchor="page" w:hAnchor="margin" w:x="-431" w:y="1428"/>
                    <w:spacing w:before="40" w:after="40"/>
                    <w:rPr>
                      <w:sz w:val="24"/>
                    </w:rPr>
                  </w:pPr>
                  <w:r>
                    <w:rPr>
                      <w:sz w:val="24"/>
                    </w:rPr>
                    <w:t>Liam Hannon, Kylie Maddern &amp; Erin Ray</w:t>
                  </w:r>
                </w:p>
              </w:tc>
              <w:tc>
                <w:tcPr>
                  <w:tcW w:w="4806" w:type="dxa"/>
                  <w:shd w:val="clear" w:color="auto" w:fill="FFFFFF" w:themeFill="background1"/>
                </w:tcPr>
                <w:p w14:paraId="15B1D7B0" w14:textId="77777777" w:rsidR="00A8634E" w:rsidRPr="00A402CA" w:rsidRDefault="00A8634E" w:rsidP="00B6553C">
                  <w:pPr>
                    <w:framePr w:hSpace="180" w:wrap="around" w:vAnchor="page" w:hAnchor="margin" w:x="-431" w:y="1428"/>
                    <w:spacing w:before="40" w:after="40"/>
                    <w:rPr>
                      <w:i/>
                      <w:sz w:val="24"/>
                    </w:rPr>
                  </w:pPr>
                  <w:r w:rsidRPr="00A402CA">
                    <w:rPr>
                      <w:i/>
                      <w:sz w:val="24"/>
                    </w:rPr>
                    <w:t>Education</w:t>
                  </w:r>
                  <w:r>
                    <w:rPr>
                      <w:i/>
                      <w:sz w:val="24"/>
                    </w:rPr>
                    <w:t xml:space="preserve"> &amp; Procedures</w:t>
                  </w:r>
                </w:p>
              </w:tc>
            </w:tr>
            <w:tr w:rsidR="00A8634E" w14:paraId="7926AAC8" w14:textId="77777777" w:rsidTr="00A539EC">
              <w:trPr>
                <w:trHeight w:val="291"/>
              </w:trPr>
              <w:tc>
                <w:tcPr>
                  <w:tcW w:w="4673" w:type="dxa"/>
                  <w:shd w:val="clear" w:color="auto" w:fill="FFFFFF" w:themeFill="background1"/>
                </w:tcPr>
                <w:p w14:paraId="03C51B71" w14:textId="77777777" w:rsidR="00A8634E" w:rsidRPr="009A66DE" w:rsidRDefault="00A8634E" w:rsidP="00B6553C">
                  <w:pPr>
                    <w:framePr w:hSpace="180" w:wrap="around" w:vAnchor="page" w:hAnchor="margin" w:x="-431" w:y="1428"/>
                    <w:spacing w:before="40" w:after="40"/>
                    <w:rPr>
                      <w:sz w:val="24"/>
                    </w:rPr>
                  </w:pPr>
                  <w:r>
                    <w:rPr>
                      <w:sz w:val="24"/>
                    </w:rPr>
                    <w:t>Yvonne Higgott &amp; Steph Wright</w:t>
                  </w:r>
                </w:p>
              </w:tc>
              <w:tc>
                <w:tcPr>
                  <w:tcW w:w="4806" w:type="dxa"/>
                  <w:shd w:val="clear" w:color="auto" w:fill="FFFFFF" w:themeFill="background1"/>
                </w:tcPr>
                <w:p w14:paraId="3BBA67A3" w14:textId="6CD1141B" w:rsidR="00A8634E" w:rsidRPr="00A402CA" w:rsidRDefault="00A8634E" w:rsidP="00B6553C">
                  <w:pPr>
                    <w:framePr w:hSpace="180" w:wrap="around" w:vAnchor="page" w:hAnchor="margin" w:x="-431" w:y="1428"/>
                    <w:spacing w:before="40" w:after="40"/>
                    <w:rPr>
                      <w:i/>
                      <w:sz w:val="24"/>
                    </w:rPr>
                  </w:pPr>
                  <w:r w:rsidRPr="00A402CA">
                    <w:rPr>
                      <w:i/>
                      <w:sz w:val="24"/>
                    </w:rPr>
                    <w:t>ICT Communications</w:t>
                  </w:r>
                  <w:r w:rsidR="007603F3">
                    <w:rPr>
                      <w:i/>
                      <w:sz w:val="24"/>
                    </w:rPr>
                    <w:t>,  Screening Clinic</w:t>
                  </w:r>
                </w:p>
              </w:tc>
            </w:tr>
            <w:tr w:rsidR="00A8634E" w14:paraId="18AC2214" w14:textId="77777777" w:rsidTr="00A539EC">
              <w:trPr>
                <w:trHeight w:val="291"/>
              </w:trPr>
              <w:tc>
                <w:tcPr>
                  <w:tcW w:w="4673" w:type="dxa"/>
                  <w:shd w:val="clear" w:color="auto" w:fill="FFFFFF" w:themeFill="background1"/>
                </w:tcPr>
                <w:p w14:paraId="5B72C14D" w14:textId="0A459074" w:rsidR="00A8634E" w:rsidRDefault="00A8634E" w:rsidP="00B6553C">
                  <w:pPr>
                    <w:framePr w:hSpace="180" w:wrap="around" w:vAnchor="page" w:hAnchor="margin" w:x="-431" w:y="1428"/>
                    <w:spacing w:before="40" w:after="40"/>
                    <w:rPr>
                      <w:sz w:val="24"/>
                    </w:rPr>
                  </w:pPr>
                  <w:r>
                    <w:rPr>
                      <w:sz w:val="24"/>
                    </w:rPr>
                    <w:t>Neroli McConachy</w:t>
                  </w:r>
                </w:p>
              </w:tc>
              <w:tc>
                <w:tcPr>
                  <w:tcW w:w="4806" w:type="dxa"/>
                  <w:shd w:val="clear" w:color="auto" w:fill="FFFFFF" w:themeFill="background1"/>
                </w:tcPr>
                <w:p w14:paraId="5C6E908C" w14:textId="3CB306C2" w:rsidR="00A8634E" w:rsidRPr="00A402CA" w:rsidRDefault="00A8634E" w:rsidP="00B6553C">
                  <w:pPr>
                    <w:framePr w:hSpace="180" w:wrap="around" w:vAnchor="page" w:hAnchor="margin" w:x="-431" w:y="1428"/>
                    <w:spacing w:before="40" w:after="40"/>
                    <w:rPr>
                      <w:i/>
                      <w:sz w:val="24"/>
                    </w:rPr>
                  </w:pPr>
                  <w:r w:rsidRPr="00A402CA">
                    <w:rPr>
                      <w:i/>
                      <w:sz w:val="24"/>
                    </w:rPr>
                    <w:t xml:space="preserve">SSOU </w:t>
                  </w:r>
                </w:p>
              </w:tc>
            </w:tr>
            <w:tr w:rsidR="00A8634E" w14:paraId="7E4FD3FF" w14:textId="77777777" w:rsidTr="00A539EC">
              <w:trPr>
                <w:trHeight w:val="304"/>
              </w:trPr>
              <w:tc>
                <w:tcPr>
                  <w:tcW w:w="4673" w:type="dxa"/>
                  <w:shd w:val="clear" w:color="auto" w:fill="FFFFFF" w:themeFill="background1"/>
                </w:tcPr>
                <w:p w14:paraId="1EA41D3A" w14:textId="77777777" w:rsidR="00A8634E" w:rsidRPr="009A66DE" w:rsidRDefault="00BA762F" w:rsidP="00B6553C">
                  <w:pPr>
                    <w:framePr w:hSpace="180" w:wrap="around" w:vAnchor="page" w:hAnchor="margin" w:x="-431" w:y="1428"/>
                    <w:spacing w:before="40" w:after="40"/>
                    <w:rPr>
                      <w:sz w:val="24"/>
                    </w:rPr>
                  </w:pPr>
                  <w:r>
                    <w:rPr>
                      <w:sz w:val="24"/>
                    </w:rPr>
                    <w:t xml:space="preserve">Dhruv Mori, Mazdak Mansoury, </w:t>
                  </w:r>
                  <w:r w:rsidR="00A8634E">
                    <w:rPr>
                      <w:sz w:val="24"/>
                    </w:rPr>
                    <w:t>Steph Wright, Erin Ray &amp; Zoe Douglass</w:t>
                  </w:r>
                </w:p>
              </w:tc>
              <w:tc>
                <w:tcPr>
                  <w:tcW w:w="4806" w:type="dxa"/>
                  <w:shd w:val="clear" w:color="auto" w:fill="FFFFFF" w:themeFill="background1"/>
                </w:tcPr>
                <w:p w14:paraId="19020A3F" w14:textId="77777777" w:rsidR="00A8634E" w:rsidRPr="00A402CA" w:rsidRDefault="00A8634E" w:rsidP="00B6553C">
                  <w:pPr>
                    <w:framePr w:hSpace="180" w:wrap="around" w:vAnchor="page" w:hAnchor="margin" w:x="-431" w:y="1428"/>
                    <w:spacing w:before="40" w:after="40"/>
                    <w:rPr>
                      <w:i/>
                      <w:sz w:val="24"/>
                    </w:rPr>
                  </w:pPr>
                  <w:r>
                    <w:rPr>
                      <w:i/>
                      <w:sz w:val="24"/>
                    </w:rPr>
                    <w:t>PPE &amp; Equipment</w:t>
                  </w:r>
                </w:p>
              </w:tc>
            </w:tr>
            <w:tr w:rsidR="007374FC" w14:paraId="651CFBAA" w14:textId="77777777" w:rsidTr="00A539EC">
              <w:trPr>
                <w:trHeight w:val="304"/>
              </w:trPr>
              <w:tc>
                <w:tcPr>
                  <w:tcW w:w="4673" w:type="dxa"/>
                  <w:shd w:val="clear" w:color="auto" w:fill="FFFFFF" w:themeFill="background1"/>
                </w:tcPr>
                <w:p w14:paraId="56282A55" w14:textId="23EF9D93" w:rsidR="007374FC" w:rsidRDefault="007374FC" w:rsidP="00B6553C">
                  <w:pPr>
                    <w:framePr w:hSpace="180" w:wrap="around" w:vAnchor="page" w:hAnchor="margin" w:x="-431" w:y="1428"/>
                    <w:spacing w:before="40" w:after="40"/>
                    <w:rPr>
                      <w:sz w:val="24"/>
                    </w:rPr>
                  </w:pPr>
                  <w:r>
                    <w:rPr>
                      <w:sz w:val="24"/>
                    </w:rPr>
                    <w:t>Di Price</w:t>
                  </w:r>
                </w:p>
              </w:tc>
              <w:tc>
                <w:tcPr>
                  <w:tcW w:w="4806" w:type="dxa"/>
                  <w:shd w:val="clear" w:color="auto" w:fill="FFFFFF" w:themeFill="background1"/>
                </w:tcPr>
                <w:p w14:paraId="5DECEBC0" w14:textId="1B4E1996" w:rsidR="007374FC" w:rsidRDefault="007374FC" w:rsidP="00B6553C">
                  <w:pPr>
                    <w:framePr w:hSpace="180" w:wrap="around" w:vAnchor="page" w:hAnchor="margin" w:x="-431" w:y="1428"/>
                    <w:spacing w:before="40" w:after="40"/>
                    <w:rPr>
                      <w:i/>
                      <w:sz w:val="24"/>
                    </w:rPr>
                  </w:pPr>
                  <w:r>
                    <w:rPr>
                      <w:i/>
                      <w:sz w:val="24"/>
                    </w:rPr>
                    <w:t xml:space="preserve">Administration </w:t>
                  </w:r>
                </w:p>
              </w:tc>
            </w:tr>
          </w:tbl>
          <w:p w14:paraId="09756692" w14:textId="77777777" w:rsidR="00A8634E" w:rsidRPr="00A653DA" w:rsidRDefault="00A8634E" w:rsidP="00482760"/>
          <w:p w14:paraId="539CC852" w14:textId="77777777" w:rsidR="00482760" w:rsidRPr="00C807A7" w:rsidRDefault="00482760" w:rsidP="00482760">
            <w:pPr>
              <w:rPr>
                <w:color w:val="FF0000"/>
                <w:sz w:val="24"/>
              </w:rPr>
            </w:pPr>
          </w:p>
        </w:tc>
      </w:tr>
    </w:tbl>
    <w:p w14:paraId="3B170A6E" w14:textId="77777777" w:rsidR="007603F3" w:rsidRDefault="007603F3" w:rsidP="00A8634E">
      <w:pPr>
        <w:spacing w:after="0"/>
        <w:rPr>
          <w:b/>
          <w:color w:val="FF0000"/>
          <w:sz w:val="24"/>
          <w:u w:val="single"/>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A255E1" w14:paraId="4E00882B" w14:textId="77777777" w:rsidTr="00436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shd w:val="clear" w:color="auto" w:fill="BFBFBF" w:themeFill="background1" w:themeFillShade="BF"/>
          </w:tcPr>
          <w:p w14:paraId="0AADF0EE" w14:textId="77777777" w:rsidR="00A255E1" w:rsidRPr="00A255E1" w:rsidRDefault="00A255E1" w:rsidP="009C2BD5">
            <w:pPr>
              <w:spacing w:before="120" w:after="120"/>
              <w:jc w:val="center"/>
              <w:rPr>
                <w:sz w:val="24"/>
              </w:rPr>
            </w:pPr>
            <w:r w:rsidRPr="00A769C8">
              <w:rPr>
                <w:sz w:val="24"/>
              </w:rPr>
              <w:t>HOW ARE WE DEALING WITH COVID</w:t>
            </w:r>
            <w:r>
              <w:rPr>
                <w:sz w:val="24"/>
              </w:rPr>
              <w:t>-19</w:t>
            </w:r>
            <w:r w:rsidRPr="00A769C8">
              <w:rPr>
                <w:sz w:val="24"/>
              </w:rPr>
              <w:t xml:space="preserve"> PATIENTS?</w:t>
            </w:r>
          </w:p>
        </w:tc>
      </w:tr>
      <w:tr w:rsidR="00A255E1" w14:paraId="09EF61AE" w14:textId="77777777" w:rsidTr="007374FC">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14:paraId="0574ABD2" w14:textId="5A21C39B" w:rsidR="00A255E1" w:rsidRPr="00A769C8" w:rsidRDefault="00A255E1" w:rsidP="00F3509D">
            <w:pPr>
              <w:spacing w:before="120" w:after="120"/>
            </w:pPr>
            <w:r>
              <w:t>CASE SEVERITY /</w:t>
            </w:r>
            <w:r w:rsidRPr="00A769C8">
              <w:t xml:space="preserve"> RISK FACTORS</w:t>
            </w:r>
          </w:p>
        </w:tc>
        <w:tc>
          <w:tcPr>
            <w:tcW w:w="5193" w:type="dxa"/>
            <w:shd w:val="clear" w:color="auto" w:fill="F2F2F2" w:themeFill="background1" w:themeFillShade="F2"/>
          </w:tcPr>
          <w:p w14:paraId="67F054BA" w14:textId="146FD7B2" w:rsidR="00A255E1" w:rsidRPr="00A769C8" w:rsidRDefault="00A255E1" w:rsidP="00F3509D">
            <w:pPr>
              <w:spacing w:before="120" w:after="120"/>
              <w:cnfStyle w:val="000000000000" w:firstRow="0" w:lastRow="0" w:firstColumn="0" w:lastColumn="0" w:oddVBand="0" w:evenVBand="0" w:oddHBand="0" w:evenHBand="0" w:firstRowFirstColumn="0" w:firstRowLastColumn="0" w:lastRowFirstColumn="0" w:lastRowLastColumn="0"/>
              <w:rPr>
                <w:b/>
              </w:rPr>
            </w:pPr>
            <w:r w:rsidRPr="00A769C8">
              <w:rPr>
                <w:b/>
              </w:rPr>
              <w:t>ED DISPOSITION GOAL (</w:t>
            </w:r>
            <w:r>
              <w:rPr>
                <w:b/>
              </w:rPr>
              <w:t xml:space="preserve">resource </w:t>
            </w:r>
            <w:r w:rsidRPr="00A769C8">
              <w:rPr>
                <w:b/>
              </w:rPr>
              <w:t>dependent)</w:t>
            </w:r>
          </w:p>
        </w:tc>
      </w:tr>
      <w:tr w:rsidR="00A255E1" w14:paraId="35A618CA" w14:textId="77777777" w:rsidTr="007374FC">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F82F839" w14:textId="77777777" w:rsidR="00A255E1" w:rsidRDefault="00A255E1" w:rsidP="00F3509D">
            <w:pPr>
              <w:spacing w:before="120" w:after="120"/>
            </w:pPr>
            <w:r>
              <w:t>Mild</w:t>
            </w:r>
          </w:p>
        </w:tc>
        <w:tc>
          <w:tcPr>
            <w:tcW w:w="5193" w:type="dxa"/>
          </w:tcPr>
          <w:p w14:paraId="1E797C66" w14:textId="65CA1D6C" w:rsidR="00A255E1" w:rsidRDefault="00A653DA" w:rsidP="00F3509D">
            <w:pPr>
              <w:spacing w:before="120" w:after="120"/>
              <w:cnfStyle w:val="000000000000" w:firstRow="0" w:lastRow="0" w:firstColumn="0" w:lastColumn="0" w:oddVBand="0" w:evenVBand="0" w:oddHBand="0" w:evenHBand="0" w:firstRowFirstColumn="0" w:firstRowLastColumn="0" w:lastRowFirstColumn="0" w:lastRowLastColumn="0"/>
            </w:pPr>
            <w:r>
              <w:t>Home from T</w:t>
            </w:r>
            <w:r w:rsidR="00A255E1">
              <w:t>riage</w:t>
            </w:r>
          </w:p>
        </w:tc>
      </w:tr>
      <w:tr w:rsidR="00A255E1" w14:paraId="4CDDA242" w14:textId="77777777" w:rsidTr="007374FC">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011DF04" w14:textId="77777777" w:rsidR="00A255E1" w:rsidRDefault="00A255E1" w:rsidP="00F3509D">
            <w:pPr>
              <w:spacing w:before="120" w:after="120"/>
            </w:pPr>
            <w:r>
              <w:t>Moderate with no risk factors</w:t>
            </w:r>
          </w:p>
        </w:tc>
        <w:tc>
          <w:tcPr>
            <w:tcW w:w="5193" w:type="dxa"/>
          </w:tcPr>
          <w:p w14:paraId="08A569EF" w14:textId="0C7B7884" w:rsidR="00A255E1" w:rsidRDefault="00A653DA" w:rsidP="00F3509D">
            <w:pPr>
              <w:spacing w:before="120" w:after="120"/>
              <w:cnfStyle w:val="000000000000" w:firstRow="0" w:lastRow="0" w:firstColumn="0" w:lastColumn="0" w:oddVBand="0" w:evenVBand="0" w:oddHBand="0" w:evenHBand="0" w:firstRowFirstColumn="0" w:firstRowLastColumn="0" w:lastRowFirstColumn="0" w:lastRowLastColumn="0"/>
            </w:pPr>
            <w:r>
              <w:t>Home from T</w:t>
            </w:r>
            <w:r w:rsidR="00A255E1">
              <w:t>riage or Resp AC</w:t>
            </w:r>
          </w:p>
        </w:tc>
      </w:tr>
      <w:tr w:rsidR="00A255E1" w14:paraId="73373F1E" w14:textId="77777777" w:rsidTr="007374FC">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DA68CCC" w14:textId="77777777" w:rsidR="00A255E1" w:rsidRDefault="00A255E1" w:rsidP="00F3509D">
            <w:pPr>
              <w:spacing w:before="120" w:after="120"/>
            </w:pPr>
            <w:r>
              <w:t>Moderate with risk factors</w:t>
            </w:r>
          </w:p>
        </w:tc>
        <w:tc>
          <w:tcPr>
            <w:tcW w:w="5193" w:type="dxa"/>
          </w:tcPr>
          <w:p w14:paraId="2974719C" w14:textId="5FCFBB29" w:rsidR="00A255E1" w:rsidRDefault="00A255E1" w:rsidP="00F3509D">
            <w:pPr>
              <w:spacing w:before="120" w:after="120"/>
              <w:cnfStyle w:val="000000000000" w:firstRow="0" w:lastRow="0" w:firstColumn="0" w:lastColumn="0" w:oddVBand="0" w:evenVBand="0" w:oddHBand="0" w:evenHBand="0" w:firstRowFirstColumn="0" w:firstRowLastColumn="0" w:lastRowFirstColumn="0" w:lastRowLastColumn="0"/>
            </w:pPr>
            <w:r>
              <w:t>Home</w:t>
            </w:r>
            <w:r w:rsidR="00A653DA">
              <w:t xml:space="preserve"> </w:t>
            </w:r>
            <w:r>
              <w:t>/</w:t>
            </w:r>
            <w:r w:rsidR="00A653DA">
              <w:t xml:space="preserve"> </w:t>
            </w:r>
            <w:r>
              <w:t xml:space="preserve">Admit via Resp AC or Resp ED </w:t>
            </w:r>
          </w:p>
        </w:tc>
      </w:tr>
      <w:tr w:rsidR="00A255E1" w14:paraId="69BBA230" w14:textId="77777777" w:rsidTr="007374FC">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97D4CBF" w14:textId="77777777" w:rsidR="00A255E1" w:rsidRDefault="00A255E1" w:rsidP="00F3509D">
            <w:pPr>
              <w:spacing w:before="120" w:after="120"/>
            </w:pPr>
            <w:r>
              <w:t>Severe</w:t>
            </w:r>
          </w:p>
        </w:tc>
        <w:tc>
          <w:tcPr>
            <w:tcW w:w="5193" w:type="dxa"/>
          </w:tcPr>
          <w:p w14:paraId="46F61620" w14:textId="62C8EA7B" w:rsidR="00A255E1" w:rsidRDefault="00A255E1" w:rsidP="00F3509D">
            <w:pPr>
              <w:spacing w:before="120" w:after="120"/>
              <w:cnfStyle w:val="000000000000" w:firstRow="0" w:lastRow="0" w:firstColumn="0" w:lastColumn="0" w:oddVBand="0" w:evenVBand="0" w:oddHBand="0" w:evenHBand="0" w:firstRowFirstColumn="0" w:firstRowLastColumn="0" w:lastRowFirstColumn="0" w:lastRowLastColumn="0"/>
            </w:pPr>
            <w:r>
              <w:t>Admit ward</w:t>
            </w:r>
            <w:r w:rsidR="00A653DA">
              <w:t xml:space="preserve"> </w:t>
            </w:r>
            <w:r>
              <w:t>/</w:t>
            </w:r>
            <w:r w:rsidR="00A653DA">
              <w:t xml:space="preserve"> </w:t>
            </w:r>
            <w:r>
              <w:t>ICU via Resp ED or Resp Resus</w:t>
            </w:r>
          </w:p>
        </w:tc>
      </w:tr>
      <w:tr w:rsidR="00A255E1" w14:paraId="1590117B" w14:textId="77777777" w:rsidTr="007374FC">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E4A0019" w14:textId="77777777" w:rsidR="00A255E1" w:rsidRDefault="00A255E1" w:rsidP="00F3509D">
            <w:pPr>
              <w:spacing w:before="120" w:after="120"/>
            </w:pPr>
            <w:r>
              <w:lastRenderedPageBreak/>
              <w:t>Critical</w:t>
            </w:r>
          </w:p>
        </w:tc>
        <w:tc>
          <w:tcPr>
            <w:tcW w:w="5193" w:type="dxa"/>
          </w:tcPr>
          <w:p w14:paraId="57F2B82A" w14:textId="42DAE9F9" w:rsidR="00A255E1" w:rsidRDefault="00A653DA" w:rsidP="00F3509D">
            <w:pPr>
              <w:spacing w:before="120" w:after="120"/>
              <w:cnfStyle w:val="000000000000" w:firstRow="0" w:lastRow="0" w:firstColumn="0" w:lastColumn="0" w:oddVBand="0" w:evenVBand="0" w:oddHBand="0" w:evenHBand="0" w:firstRowFirstColumn="0" w:firstRowLastColumn="0" w:lastRowFirstColumn="0" w:lastRowLastColumn="0"/>
            </w:pPr>
            <w:r>
              <w:t>Resuscitate and A</w:t>
            </w:r>
            <w:r w:rsidR="00A255E1">
              <w:t>dmit via ICU / palliate</w:t>
            </w:r>
          </w:p>
        </w:tc>
      </w:tr>
      <w:tr w:rsidR="00A255E1" w14:paraId="0868EC3F" w14:textId="77777777" w:rsidTr="007374FC">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0F353CC4" w14:textId="583E9CB6" w:rsidR="00A255E1" w:rsidRPr="00A255E1" w:rsidRDefault="00A255E1" w:rsidP="00F3509D">
            <w:pPr>
              <w:spacing w:before="120" w:after="120"/>
              <w:rPr>
                <w:b w:val="0"/>
              </w:rPr>
            </w:pPr>
            <w:r w:rsidRPr="00A255E1">
              <w:rPr>
                <w:b w:val="0"/>
              </w:rPr>
              <w:t xml:space="preserve">While the majority of people with COVID-19 have uncomplicated or mild illness (81%), some will develop severe illness requiring oxygen therapy (14%) and approximately 5% will require intensive care unit treatment. Of those critically ill, most will require mechanical ventilation. The most common diagnosis in severe COVID-19 patients is severe pneumonia. </w:t>
            </w:r>
          </w:p>
        </w:tc>
      </w:tr>
    </w:tbl>
    <w:p w14:paraId="75D4742A" w14:textId="77777777" w:rsidR="00A255E1" w:rsidRDefault="00A255E1" w:rsidP="00A8634E">
      <w:pPr>
        <w:spacing w:after="0"/>
        <w:rPr>
          <w:b/>
          <w:color w:val="FF0000"/>
          <w:sz w:val="24"/>
          <w:u w:val="single"/>
        </w:rPr>
      </w:pPr>
    </w:p>
    <w:p w14:paraId="0DC45A03" w14:textId="77777777" w:rsidR="00A255E1" w:rsidRDefault="00A255E1" w:rsidP="00A8634E">
      <w:pPr>
        <w:spacing w:after="0"/>
        <w:rPr>
          <w:b/>
          <w:color w:val="FF0000"/>
          <w:sz w:val="24"/>
          <w:u w:val="single"/>
        </w:rPr>
      </w:pPr>
    </w:p>
    <w:tbl>
      <w:tblPr>
        <w:tblStyle w:val="TableGrid"/>
        <w:tblW w:w="0" w:type="auto"/>
        <w:tblInd w:w="137" w:type="dxa"/>
        <w:tblLook w:val="04A0" w:firstRow="1" w:lastRow="0" w:firstColumn="1" w:lastColumn="0" w:noHBand="0" w:noVBand="1"/>
      </w:tblPr>
      <w:tblGrid>
        <w:gridCol w:w="8789"/>
      </w:tblGrid>
      <w:tr w:rsidR="00A255E1" w14:paraId="44050ECF" w14:textId="77777777" w:rsidTr="00436780">
        <w:tc>
          <w:tcPr>
            <w:tcW w:w="8789" w:type="dxa"/>
            <w:shd w:val="clear" w:color="auto" w:fill="BFBFBF" w:themeFill="background1" w:themeFillShade="BF"/>
          </w:tcPr>
          <w:p w14:paraId="34949AD8" w14:textId="3150A2A5" w:rsidR="00A255E1" w:rsidRPr="00A255E1" w:rsidRDefault="00A255E1" w:rsidP="00F3509D">
            <w:pPr>
              <w:spacing w:before="120" w:after="120"/>
              <w:jc w:val="center"/>
              <w:rPr>
                <w:b/>
                <w:sz w:val="24"/>
                <w:u w:val="single"/>
              </w:rPr>
            </w:pPr>
            <w:r w:rsidRPr="00A255E1">
              <w:rPr>
                <w:b/>
                <w:sz w:val="24"/>
              </w:rPr>
              <w:t>ESCALATION OF CARE</w:t>
            </w:r>
          </w:p>
        </w:tc>
      </w:tr>
      <w:tr w:rsidR="00A255E1" w14:paraId="0C0ACCBB" w14:textId="77777777" w:rsidTr="00A255E1">
        <w:tc>
          <w:tcPr>
            <w:tcW w:w="8789" w:type="dxa"/>
          </w:tcPr>
          <w:p w14:paraId="2FA50C65" w14:textId="1E62F27D" w:rsidR="00A255E1" w:rsidRDefault="00A255E1" w:rsidP="00F3509D">
            <w:pPr>
              <w:spacing w:before="120" w:after="120"/>
            </w:pPr>
            <w:r w:rsidRPr="00A255E1">
              <w:t xml:space="preserve">All clinical escalation criteria (Clinical Review / MAC / Code Blue) still apply in both ED &amp; Resp ED. The Access Nurse will be required to respond to both areas as required. </w:t>
            </w:r>
          </w:p>
          <w:p w14:paraId="131E4A08" w14:textId="79974FBB" w:rsidR="008C3DDD" w:rsidRPr="008C3DDD" w:rsidRDefault="008C3DDD" w:rsidP="00330181">
            <w:pPr>
              <w:spacing w:before="120" w:after="120"/>
            </w:pPr>
            <w:r w:rsidRPr="008C3DDD">
              <w:rPr>
                <w:b/>
              </w:rPr>
              <w:t>NB:</w:t>
            </w:r>
            <w:r>
              <w:t xml:space="preserve"> The internal ICT system for alerting staff to the required area of escalation is unable to be changed at this time to be in line with Phase 2 changes. Please be aware the area will still be as per previous names.</w:t>
            </w:r>
            <w:r w:rsidR="00436780">
              <w:t xml:space="preserve"> In addition to this, if notifying Switchboard via 7777, for a consistent message </w:t>
            </w:r>
            <w:r w:rsidR="00330181">
              <w:t>area</w:t>
            </w:r>
            <w:r w:rsidR="00436780">
              <w:t xml:space="preserve"> needs to be given as per previous name. </w:t>
            </w:r>
          </w:p>
        </w:tc>
      </w:tr>
    </w:tbl>
    <w:p w14:paraId="72796F3C" w14:textId="77777777" w:rsidR="00A255E1" w:rsidRDefault="00A255E1" w:rsidP="00A8634E">
      <w:pPr>
        <w:spacing w:after="0"/>
        <w:rPr>
          <w:b/>
          <w:color w:val="FF0000"/>
          <w:sz w:val="24"/>
          <w:u w:val="single"/>
        </w:rPr>
      </w:pPr>
    </w:p>
    <w:p w14:paraId="37AD33EE" w14:textId="77777777" w:rsidR="00A255E1" w:rsidRDefault="00A255E1" w:rsidP="00A8634E">
      <w:pPr>
        <w:spacing w:after="0"/>
        <w:rPr>
          <w:b/>
          <w:color w:val="FF0000"/>
          <w:sz w:val="24"/>
          <w:u w:val="single"/>
        </w:rPr>
      </w:pPr>
    </w:p>
    <w:p w14:paraId="45DBC56C" w14:textId="77777777" w:rsidR="00A255E1" w:rsidRDefault="00A255E1" w:rsidP="00A8634E">
      <w:pPr>
        <w:spacing w:after="0"/>
        <w:rPr>
          <w:b/>
          <w:color w:val="FF0000"/>
          <w:sz w:val="24"/>
          <w:u w:val="single"/>
        </w:rPr>
      </w:pPr>
    </w:p>
    <w:p w14:paraId="1B3198A7" w14:textId="77777777" w:rsidR="00A255E1" w:rsidRDefault="00A255E1" w:rsidP="00A8634E">
      <w:pPr>
        <w:spacing w:after="0"/>
        <w:rPr>
          <w:b/>
          <w:color w:val="FF0000"/>
          <w:sz w:val="24"/>
          <w:u w:val="single"/>
        </w:rPr>
      </w:pPr>
    </w:p>
    <w:p w14:paraId="58B9FF08" w14:textId="77777777" w:rsidR="00A255E1" w:rsidRDefault="00A255E1" w:rsidP="00A8634E">
      <w:pPr>
        <w:spacing w:after="0"/>
        <w:rPr>
          <w:b/>
          <w:color w:val="FF0000"/>
          <w:sz w:val="24"/>
          <w:u w:val="single"/>
        </w:rPr>
      </w:pPr>
    </w:p>
    <w:p w14:paraId="7279B0DE" w14:textId="77777777" w:rsidR="00A255E1" w:rsidRDefault="00A255E1" w:rsidP="00A8634E">
      <w:pPr>
        <w:spacing w:after="0"/>
        <w:rPr>
          <w:b/>
          <w:color w:val="FF0000"/>
          <w:sz w:val="24"/>
          <w:u w:val="single"/>
        </w:rPr>
      </w:pPr>
    </w:p>
    <w:p w14:paraId="4183221E" w14:textId="77777777" w:rsidR="00A255E1" w:rsidRDefault="00A255E1" w:rsidP="00A8634E">
      <w:pPr>
        <w:spacing w:after="0"/>
        <w:rPr>
          <w:b/>
          <w:color w:val="FF0000"/>
          <w:sz w:val="24"/>
          <w:u w:val="single"/>
        </w:rPr>
      </w:pPr>
    </w:p>
    <w:p w14:paraId="750ED4A5" w14:textId="77777777" w:rsidR="00A83926" w:rsidRDefault="00A83926" w:rsidP="00A8634E">
      <w:pPr>
        <w:spacing w:after="0"/>
        <w:rPr>
          <w:b/>
          <w:color w:val="FF0000"/>
          <w:sz w:val="24"/>
          <w:u w:val="single"/>
        </w:rPr>
      </w:pPr>
    </w:p>
    <w:p w14:paraId="5EC0C146" w14:textId="77777777" w:rsidR="00A255E1" w:rsidRDefault="00A255E1" w:rsidP="00A8634E">
      <w:pPr>
        <w:spacing w:after="0"/>
        <w:rPr>
          <w:b/>
          <w:color w:val="FF0000"/>
          <w:sz w:val="24"/>
          <w:u w:val="single"/>
        </w:rPr>
      </w:pPr>
    </w:p>
    <w:p w14:paraId="23C3753F" w14:textId="77777777" w:rsidR="00A255E1" w:rsidRDefault="00A255E1" w:rsidP="00A8634E">
      <w:pPr>
        <w:spacing w:after="0"/>
        <w:rPr>
          <w:b/>
          <w:color w:val="FF0000"/>
          <w:sz w:val="24"/>
          <w:u w:val="single"/>
        </w:rPr>
      </w:pPr>
    </w:p>
    <w:p w14:paraId="1C75AB0F" w14:textId="77777777" w:rsidR="00A255E1" w:rsidRDefault="00A255E1" w:rsidP="00A8634E">
      <w:pPr>
        <w:spacing w:after="0"/>
        <w:rPr>
          <w:b/>
          <w:color w:val="FF0000"/>
          <w:sz w:val="24"/>
          <w:u w:val="single"/>
        </w:rPr>
      </w:pPr>
    </w:p>
    <w:p w14:paraId="693028A0" w14:textId="77777777" w:rsidR="00A255E1" w:rsidRDefault="00A255E1" w:rsidP="00A8634E">
      <w:pPr>
        <w:spacing w:after="0"/>
        <w:rPr>
          <w:b/>
          <w:color w:val="FF0000"/>
          <w:sz w:val="24"/>
          <w:u w:val="single"/>
        </w:rPr>
      </w:pPr>
    </w:p>
    <w:p w14:paraId="77937B95" w14:textId="77777777" w:rsidR="00A255E1" w:rsidRDefault="00A255E1" w:rsidP="00A8634E">
      <w:pPr>
        <w:spacing w:after="0"/>
        <w:rPr>
          <w:b/>
          <w:color w:val="FF0000"/>
          <w:sz w:val="24"/>
          <w:u w:val="single"/>
        </w:rPr>
      </w:pPr>
    </w:p>
    <w:p w14:paraId="7102A6C2" w14:textId="77777777" w:rsidR="00A255E1" w:rsidRDefault="00A255E1" w:rsidP="00A8634E">
      <w:pPr>
        <w:spacing w:after="0"/>
        <w:rPr>
          <w:b/>
          <w:color w:val="FF0000"/>
          <w:sz w:val="24"/>
          <w:u w:val="single"/>
        </w:rPr>
      </w:pPr>
    </w:p>
    <w:tbl>
      <w:tblPr>
        <w:tblStyle w:val="TableGrid"/>
        <w:tblW w:w="0" w:type="auto"/>
        <w:tblLook w:val="04A0" w:firstRow="1" w:lastRow="0" w:firstColumn="1" w:lastColumn="0" w:noHBand="0" w:noVBand="1"/>
      </w:tblPr>
      <w:tblGrid>
        <w:gridCol w:w="3823"/>
        <w:gridCol w:w="5179"/>
      </w:tblGrid>
      <w:tr w:rsidR="00A8634E" w14:paraId="37E1865A" w14:textId="77777777" w:rsidTr="00077710">
        <w:trPr>
          <w:trHeight w:val="258"/>
        </w:trPr>
        <w:tc>
          <w:tcPr>
            <w:tcW w:w="9002" w:type="dxa"/>
            <w:gridSpan w:val="2"/>
            <w:shd w:val="clear" w:color="auto" w:fill="BFBFBF" w:themeFill="background1" w:themeFillShade="BF"/>
          </w:tcPr>
          <w:p w14:paraId="38F55C45" w14:textId="77777777" w:rsidR="00A8634E" w:rsidRPr="000F73C5" w:rsidRDefault="00A8634E" w:rsidP="00F3509D">
            <w:pPr>
              <w:spacing w:before="120" w:after="120"/>
              <w:jc w:val="center"/>
              <w:rPr>
                <w:b/>
              </w:rPr>
            </w:pPr>
            <w:r w:rsidRPr="00E904A2">
              <w:rPr>
                <w:b/>
                <w:sz w:val="24"/>
              </w:rPr>
              <w:t>TREATMENT SPACES</w:t>
            </w:r>
          </w:p>
        </w:tc>
      </w:tr>
      <w:tr w:rsidR="00520C5B" w14:paraId="6CE16EDE" w14:textId="77777777" w:rsidTr="003D33CE">
        <w:trPr>
          <w:trHeight w:val="938"/>
        </w:trPr>
        <w:tc>
          <w:tcPr>
            <w:tcW w:w="3823" w:type="dxa"/>
            <w:shd w:val="clear" w:color="auto" w:fill="F2F2F2" w:themeFill="background1" w:themeFillShade="F2"/>
            <w:vAlign w:val="center"/>
          </w:tcPr>
          <w:p w14:paraId="61EC08E1" w14:textId="2DA02C1C" w:rsidR="00520C5B" w:rsidRPr="002B2295" w:rsidRDefault="00E904A2" w:rsidP="00077710">
            <w:pPr>
              <w:rPr>
                <w:b/>
              </w:rPr>
            </w:pPr>
            <w:r w:rsidRPr="002B2295">
              <w:rPr>
                <w:b/>
              </w:rPr>
              <w:t>ED TREATMENT SPACES</w:t>
            </w:r>
          </w:p>
        </w:tc>
        <w:tc>
          <w:tcPr>
            <w:tcW w:w="5179" w:type="dxa"/>
          </w:tcPr>
          <w:p w14:paraId="371D85F1" w14:textId="703F8311" w:rsidR="00520C5B" w:rsidRPr="00520C5B" w:rsidRDefault="00F7270C" w:rsidP="00F3509D">
            <w:pPr>
              <w:spacing w:before="120" w:after="120"/>
              <w:rPr>
                <w:b/>
              </w:rPr>
            </w:pPr>
            <w:r>
              <w:rPr>
                <w:b/>
              </w:rPr>
              <w:t>TOTAL = 24</w:t>
            </w:r>
          </w:p>
          <w:p w14:paraId="02A83F1A" w14:textId="77777777" w:rsidR="00520C5B" w:rsidRDefault="00520C5B" w:rsidP="00F3509D">
            <w:pPr>
              <w:spacing w:before="120" w:after="120"/>
            </w:pPr>
            <w:r>
              <w:t>2 x Resus beds</w:t>
            </w:r>
          </w:p>
          <w:p w14:paraId="0B89860A" w14:textId="270A5B29" w:rsidR="00520C5B" w:rsidRDefault="00F7270C" w:rsidP="00F3509D">
            <w:pPr>
              <w:spacing w:before="120" w:after="120"/>
            </w:pPr>
            <w:r>
              <w:t>14</w:t>
            </w:r>
            <w:r w:rsidR="00520C5B">
              <w:t xml:space="preserve"> x Adult beds</w:t>
            </w:r>
          </w:p>
          <w:p w14:paraId="35E7ECF3" w14:textId="76AF0498" w:rsidR="00520C5B" w:rsidRDefault="00F7270C" w:rsidP="00F3509D">
            <w:pPr>
              <w:spacing w:before="120" w:after="120"/>
            </w:pPr>
            <w:r>
              <w:t>3</w:t>
            </w:r>
            <w:r w:rsidR="00520C5B">
              <w:t xml:space="preserve"> x Paed beds</w:t>
            </w:r>
          </w:p>
          <w:p w14:paraId="1D7A0368" w14:textId="3458D842" w:rsidR="00520C5B" w:rsidRDefault="00763C61" w:rsidP="00F3509D">
            <w:pPr>
              <w:spacing w:before="120" w:after="120"/>
            </w:pPr>
            <w:r>
              <w:t>5 x Ambulatory Care consult rooms</w:t>
            </w:r>
          </w:p>
        </w:tc>
      </w:tr>
      <w:tr w:rsidR="00520C5B" w14:paraId="20F46A73" w14:textId="77777777" w:rsidTr="003D33CE">
        <w:trPr>
          <w:trHeight w:val="270"/>
        </w:trPr>
        <w:tc>
          <w:tcPr>
            <w:tcW w:w="3823" w:type="dxa"/>
            <w:shd w:val="clear" w:color="auto" w:fill="F2F2F2" w:themeFill="background1" w:themeFillShade="F2"/>
            <w:vAlign w:val="center"/>
          </w:tcPr>
          <w:p w14:paraId="6BBED59F" w14:textId="5B685940" w:rsidR="00520C5B" w:rsidRPr="002B2295" w:rsidRDefault="00E904A2" w:rsidP="00077710">
            <w:pPr>
              <w:rPr>
                <w:b/>
              </w:rPr>
            </w:pPr>
            <w:r w:rsidRPr="002B2295">
              <w:rPr>
                <w:b/>
              </w:rPr>
              <w:t>RESPIRATORY ED TREATMENT SPACES</w:t>
            </w:r>
          </w:p>
          <w:p w14:paraId="131618DE" w14:textId="77777777" w:rsidR="00520C5B" w:rsidRPr="002B2295" w:rsidRDefault="00520C5B" w:rsidP="00077710">
            <w:pPr>
              <w:rPr>
                <w:b/>
              </w:rPr>
            </w:pPr>
          </w:p>
        </w:tc>
        <w:tc>
          <w:tcPr>
            <w:tcW w:w="5179" w:type="dxa"/>
          </w:tcPr>
          <w:p w14:paraId="51C4C9E6" w14:textId="77777777" w:rsidR="00520C5B" w:rsidRPr="00520C5B" w:rsidRDefault="00520C5B" w:rsidP="00F3509D">
            <w:pPr>
              <w:spacing w:before="120" w:after="120"/>
              <w:rPr>
                <w:b/>
              </w:rPr>
            </w:pPr>
            <w:r w:rsidRPr="00520C5B">
              <w:rPr>
                <w:b/>
              </w:rPr>
              <w:t>TOTAL = 16</w:t>
            </w:r>
          </w:p>
          <w:p w14:paraId="058260D0" w14:textId="77777777" w:rsidR="00520C5B" w:rsidRDefault="00520C5B" w:rsidP="00F3509D">
            <w:pPr>
              <w:spacing w:before="120" w:after="120"/>
            </w:pPr>
            <w:r>
              <w:t>2 x Resp Resus beds</w:t>
            </w:r>
          </w:p>
          <w:p w14:paraId="75C8C062" w14:textId="6DF95745" w:rsidR="00520C5B" w:rsidRDefault="00520C5B" w:rsidP="00F3509D">
            <w:pPr>
              <w:spacing w:before="120" w:after="120"/>
            </w:pPr>
            <w:r>
              <w:t xml:space="preserve">7 x </w:t>
            </w:r>
            <w:r w:rsidR="003D33CE">
              <w:t xml:space="preserve">Resp </w:t>
            </w:r>
            <w:r>
              <w:t>Adult beds</w:t>
            </w:r>
          </w:p>
          <w:p w14:paraId="318971FA" w14:textId="1679FF61" w:rsidR="00520C5B" w:rsidRDefault="003D33CE" w:rsidP="00F3509D">
            <w:pPr>
              <w:spacing w:before="120" w:after="120"/>
            </w:pPr>
            <w:r>
              <w:t>3 x Resp Paed</w:t>
            </w:r>
            <w:r w:rsidR="00520C5B">
              <w:t xml:space="preserve"> beds</w:t>
            </w:r>
          </w:p>
          <w:p w14:paraId="00E65FC3" w14:textId="78C818BF" w:rsidR="00520C5B" w:rsidRDefault="00E904A2" w:rsidP="00F3509D">
            <w:pPr>
              <w:spacing w:before="120" w:after="120"/>
            </w:pPr>
            <w:r>
              <w:t xml:space="preserve">4 x Ambulatory Care chairs </w:t>
            </w:r>
          </w:p>
        </w:tc>
      </w:tr>
      <w:tr w:rsidR="00520C5B" w14:paraId="27CC100A" w14:textId="77777777" w:rsidTr="003D33CE">
        <w:trPr>
          <w:trHeight w:val="270"/>
        </w:trPr>
        <w:tc>
          <w:tcPr>
            <w:tcW w:w="3823" w:type="dxa"/>
            <w:shd w:val="clear" w:color="auto" w:fill="F2F2F2" w:themeFill="background1" w:themeFillShade="F2"/>
            <w:vAlign w:val="center"/>
          </w:tcPr>
          <w:p w14:paraId="6101DBC3" w14:textId="7C4FB5A5" w:rsidR="00520C5B" w:rsidRPr="002B2295" w:rsidRDefault="00E904A2" w:rsidP="00077710">
            <w:pPr>
              <w:rPr>
                <w:b/>
              </w:rPr>
            </w:pPr>
            <w:r w:rsidRPr="002B2295">
              <w:rPr>
                <w:b/>
              </w:rPr>
              <w:t>SSOU BEDS</w:t>
            </w:r>
          </w:p>
        </w:tc>
        <w:tc>
          <w:tcPr>
            <w:tcW w:w="5179" w:type="dxa"/>
          </w:tcPr>
          <w:p w14:paraId="02C8DC3A" w14:textId="18DA4C52" w:rsidR="001E3D4E" w:rsidRPr="001E3D4E" w:rsidRDefault="0027431D" w:rsidP="001E3D4E">
            <w:pPr>
              <w:spacing w:before="120" w:after="120"/>
              <w:rPr>
                <w:b/>
              </w:rPr>
            </w:pPr>
            <w:r>
              <w:rPr>
                <w:b/>
              </w:rPr>
              <w:t>TOTAL = 8</w:t>
            </w:r>
            <w:r w:rsidR="001E3D4E" w:rsidRPr="001E3D4E">
              <w:rPr>
                <w:b/>
              </w:rPr>
              <w:t xml:space="preserve"> </w:t>
            </w:r>
          </w:p>
          <w:p w14:paraId="29C7F850" w14:textId="77777777" w:rsidR="0075177B" w:rsidRDefault="00A30AF6" w:rsidP="001E3D4E">
            <w:pPr>
              <w:spacing w:before="120" w:after="120"/>
            </w:pPr>
            <w:r>
              <w:t>6</w:t>
            </w:r>
            <w:r w:rsidR="0075177B">
              <w:t xml:space="preserve"> x beds in Medical Imaging</w:t>
            </w:r>
          </w:p>
          <w:p w14:paraId="1F58AC05" w14:textId="1A471CA1" w:rsidR="001E3D4E" w:rsidRPr="00E904A2" w:rsidRDefault="0075177B" w:rsidP="001E3D4E">
            <w:pPr>
              <w:spacing w:before="120" w:after="120"/>
            </w:pPr>
            <w:r>
              <w:lastRenderedPageBreak/>
              <w:t>2 beds in M</w:t>
            </w:r>
            <w:r w:rsidR="00A30AF6">
              <w:t>ain ED cubicles (11 &amp; 12)</w:t>
            </w:r>
          </w:p>
        </w:tc>
      </w:tr>
      <w:tr w:rsidR="00E904A2" w14:paraId="1ED6862A" w14:textId="77777777" w:rsidTr="003D33CE">
        <w:trPr>
          <w:trHeight w:val="270"/>
        </w:trPr>
        <w:tc>
          <w:tcPr>
            <w:tcW w:w="3823" w:type="dxa"/>
            <w:shd w:val="clear" w:color="auto" w:fill="F2F2F2" w:themeFill="background1" w:themeFillShade="F2"/>
            <w:vAlign w:val="center"/>
          </w:tcPr>
          <w:p w14:paraId="17191585" w14:textId="778DD234" w:rsidR="00E904A2" w:rsidRPr="002B2295" w:rsidRDefault="00E904A2" w:rsidP="00077710">
            <w:pPr>
              <w:rPr>
                <w:b/>
              </w:rPr>
            </w:pPr>
            <w:r>
              <w:rPr>
                <w:b/>
              </w:rPr>
              <w:lastRenderedPageBreak/>
              <w:t xml:space="preserve">TOTAL TREATMENT SPACES </w:t>
            </w:r>
          </w:p>
        </w:tc>
        <w:tc>
          <w:tcPr>
            <w:tcW w:w="5179" w:type="dxa"/>
          </w:tcPr>
          <w:p w14:paraId="385B3A40" w14:textId="69FE607A" w:rsidR="00E904A2" w:rsidRPr="00E904A2" w:rsidRDefault="00E904A2" w:rsidP="00F3509D">
            <w:pPr>
              <w:spacing w:before="120" w:after="120"/>
              <w:rPr>
                <w:b/>
              </w:rPr>
            </w:pPr>
            <w:r>
              <w:rPr>
                <w:b/>
              </w:rPr>
              <w:t xml:space="preserve">OPEN = </w:t>
            </w:r>
            <w:r w:rsidR="00A30AF6">
              <w:rPr>
                <w:b/>
              </w:rPr>
              <w:t>48</w:t>
            </w:r>
          </w:p>
        </w:tc>
      </w:tr>
    </w:tbl>
    <w:p w14:paraId="3CC7F969" w14:textId="77777777" w:rsidR="00933D45" w:rsidRDefault="00933D45" w:rsidP="00A8634E">
      <w:pPr>
        <w:spacing w:after="0"/>
        <w:rPr>
          <w:b/>
        </w:rPr>
      </w:pPr>
    </w:p>
    <w:p w14:paraId="0B435D5C" w14:textId="77777777" w:rsidR="00E904A2" w:rsidRDefault="00E904A2" w:rsidP="00A8634E">
      <w:pPr>
        <w:spacing w:after="0"/>
        <w:rPr>
          <w:b/>
        </w:rPr>
      </w:pPr>
    </w:p>
    <w:p w14:paraId="71AF352A" w14:textId="77777777" w:rsidR="00763C61" w:rsidRDefault="00763C61" w:rsidP="00A8634E">
      <w:pPr>
        <w:spacing w:after="0"/>
        <w:rPr>
          <w:b/>
        </w:rPr>
      </w:pPr>
    </w:p>
    <w:p w14:paraId="6997862B" w14:textId="77777777" w:rsidR="00763C61" w:rsidRDefault="00763C61" w:rsidP="00A8634E">
      <w:pPr>
        <w:spacing w:after="0"/>
        <w:rPr>
          <w:b/>
        </w:rPr>
      </w:pPr>
    </w:p>
    <w:p w14:paraId="7502FE67" w14:textId="77777777" w:rsidR="00763C61" w:rsidRDefault="00763C61" w:rsidP="00A8634E">
      <w:pPr>
        <w:spacing w:after="0"/>
        <w:rPr>
          <w:b/>
        </w:rPr>
      </w:pPr>
    </w:p>
    <w:p w14:paraId="0EE6AD02" w14:textId="77777777" w:rsidR="00763C61" w:rsidRDefault="00763C61" w:rsidP="00A8634E">
      <w:pPr>
        <w:spacing w:after="0"/>
        <w:rPr>
          <w:b/>
        </w:rPr>
      </w:pPr>
    </w:p>
    <w:p w14:paraId="4287D54E" w14:textId="77777777" w:rsidR="00763C61" w:rsidRDefault="00763C61" w:rsidP="00A8634E">
      <w:pPr>
        <w:spacing w:after="0"/>
        <w:rPr>
          <w:b/>
        </w:rPr>
      </w:pPr>
    </w:p>
    <w:p w14:paraId="700EF849" w14:textId="77777777" w:rsidR="00763C61" w:rsidRDefault="00763C61" w:rsidP="00A8634E">
      <w:pPr>
        <w:spacing w:after="0"/>
        <w:rPr>
          <w:b/>
        </w:rPr>
      </w:pPr>
    </w:p>
    <w:p w14:paraId="0957F864" w14:textId="77777777" w:rsidR="00763C61" w:rsidRDefault="00763C61" w:rsidP="00A8634E">
      <w:pPr>
        <w:spacing w:after="0"/>
        <w:rPr>
          <w:b/>
        </w:rPr>
      </w:pPr>
    </w:p>
    <w:p w14:paraId="0EE0CF26" w14:textId="77777777" w:rsidR="00763C61" w:rsidRDefault="00763C61" w:rsidP="00A8634E">
      <w:pPr>
        <w:spacing w:after="0"/>
        <w:rPr>
          <w:b/>
        </w:rPr>
      </w:pPr>
    </w:p>
    <w:p w14:paraId="6177AED5" w14:textId="77777777" w:rsidR="00763C61" w:rsidRDefault="00763C61" w:rsidP="00A8634E">
      <w:pPr>
        <w:spacing w:after="0"/>
        <w:rPr>
          <w:b/>
        </w:rPr>
      </w:pPr>
    </w:p>
    <w:p w14:paraId="56157A80" w14:textId="77777777" w:rsidR="00763C61" w:rsidRDefault="00763C61" w:rsidP="00A8634E">
      <w:pPr>
        <w:spacing w:after="0"/>
        <w:rPr>
          <w:b/>
        </w:rPr>
      </w:pPr>
    </w:p>
    <w:p w14:paraId="110955C6" w14:textId="77777777" w:rsidR="00763C61" w:rsidRDefault="00763C61" w:rsidP="00A8634E">
      <w:pPr>
        <w:spacing w:after="0"/>
        <w:rPr>
          <w:b/>
        </w:rPr>
      </w:pPr>
    </w:p>
    <w:p w14:paraId="2E2C352B" w14:textId="77777777" w:rsidR="00763C61" w:rsidRDefault="00763C61" w:rsidP="00A8634E">
      <w:pPr>
        <w:spacing w:after="0"/>
        <w:rPr>
          <w:b/>
        </w:rPr>
      </w:pPr>
    </w:p>
    <w:p w14:paraId="71007AD9" w14:textId="77777777" w:rsidR="00763C61" w:rsidRDefault="00763C61" w:rsidP="00A8634E">
      <w:pPr>
        <w:spacing w:after="0"/>
        <w:rPr>
          <w:b/>
        </w:rPr>
      </w:pPr>
    </w:p>
    <w:p w14:paraId="3A75DAEE" w14:textId="77777777" w:rsidR="00763C61" w:rsidRDefault="00763C61" w:rsidP="00A8634E">
      <w:pPr>
        <w:spacing w:after="0"/>
        <w:rPr>
          <w:b/>
        </w:rPr>
      </w:pPr>
    </w:p>
    <w:p w14:paraId="565CBF4A" w14:textId="77777777" w:rsidR="00763C61" w:rsidRDefault="00763C61" w:rsidP="00A8634E">
      <w:pPr>
        <w:spacing w:after="0"/>
        <w:rPr>
          <w:b/>
        </w:rPr>
      </w:pPr>
    </w:p>
    <w:p w14:paraId="477B0CE7" w14:textId="77777777" w:rsidR="00763C61" w:rsidRDefault="00763C61" w:rsidP="00A8634E">
      <w:pPr>
        <w:spacing w:after="0"/>
        <w:rPr>
          <w:b/>
        </w:rPr>
      </w:pPr>
    </w:p>
    <w:p w14:paraId="56AAC67E" w14:textId="77777777" w:rsidR="00763C61" w:rsidRDefault="00763C61" w:rsidP="00A8634E">
      <w:pPr>
        <w:spacing w:after="0"/>
        <w:rPr>
          <w:b/>
        </w:rPr>
      </w:pPr>
    </w:p>
    <w:p w14:paraId="5EB81060" w14:textId="77777777" w:rsidR="008357D1" w:rsidRDefault="008357D1" w:rsidP="00A8634E">
      <w:pPr>
        <w:spacing w:after="0"/>
        <w:rPr>
          <w:b/>
        </w:rPr>
      </w:pPr>
    </w:p>
    <w:p w14:paraId="2D3720CF" w14:textId="77777777" w:rsidR="00E904A2" w:rsidRDefault="00E904A2" w:rsidP="00A8634E">
      <w:pPr>
        <w:spacing w:after="0"/>
        <w:rPr>
          <w:b/>
        </w:rPr>
      </w:pPr>
    </w:p>
    <w:tbl>
      <w:tblPr>
        <w:tblStyle w:val="TableGrid"/>
        <w:tblW w:w="0" w:type="auto"/>
        <w:tblLook w:val="04A0" w:firstRow="1" w:lastRow="0" w:firstColumn="1" w:lastColumn="0" w:noHBand="0" w:noVBand="1"/>
      </w:tblPr>
      <w:tblGrid>
        <w:gridCol w:w="3397"/>
        <w:gridCol w:w="5605"/>
      </w:tblGrid>
      <w:tr w:rsidR="00E904A2" w:rsidRPr="002B2295" w14:paraId="0ECFD55F" w14:textId="77777777" w:rsidTr="00E904A2">
        <w:trPr>
          <w:trHeight w:val="258"/>
        </w:trPr>
        <w:tc>
          <w:tcPr>
            <w:tcW w:w="9002" w:type="dxa"/>
            <w:gridSpan w:val="2"/>
            <w:shd w:val="clear" w:color="auto" w:fill="BFBFBF" w:themeFill="background1" w:themeFillShade="BF"/>
          </w:tcPr>
          <w:p w14:paraId="0C575E78" w14:textId="77777777" w:rsidR="00E904A2" w:rsidRPr="002B2295" w:rsidRDefault="00E904A2" w:rsidP="00F3509D">
            <w:pPr>
              <w:spacing w:before="120" w:after="120"/>
              <w:jc w:val="center"/>
              <w:rPr>
                <w:b/>
              </w:rPr>
            </w:pPr>
            <w:r w:rsidRPr="00E904A2">
              <w:rPr>
                <w:b/>
                <w:sz w:val="24"/>
              </w:rPr>
              <w:t>LOCATION CHANGES</w:t>
            </w:r>
          </w:p>
        </w:tc>
      </w:tr>
      <w:tr w:rsidR="00E904A2" w14:paraId="3A127A4C" w14:textId="77777777" w:rsidTr="00E904A2">
        <w:trPr>
          <w:trHeight w:val="427"/>
        </w:trPr>
        <w:tc>
          <w:tcPr>
            <w:tcW w:w="3397" w:type="dxa"/>
            <w:shd w:val="clear" w:color="auto" w:fill="F2F2F2" w:themeFill="background1" w:themeFillShade="F2"/>
          </w:tcPr>
          <w:p w14:paraId="511F85E4" w14:textId="20A885D9" w:rsidR="00F3509D" w:rsidRDefault="00F7270C" w:rsidP="00F3509D">
            <w:pPr>
              <w:spacing w:before="120" w:after="120"/>
              <w:rPr>
                <w:b/>
              </w:rPr>
            </w:pPr>
            <w:r>
              <w:rPr>
                <w:b/>
              </w:rPr>
              <w:t>ED</w:t>
            </w:r>
          </w:p>
          <w:p w14:paraId="563964B1" w14:textId="22425DA6" w:rsidR="00E904A2" w:rsidRPr="002B2295" w:rsidRDefault="00E904A2" w:rsidP="00F3509D">
            <w:pPr>
              <w:spacing w:before="120" w:after="120"/>
              <w:rPr>
                <w:b/>
              </w:rPr>
            </w:pPr>
            <w:r w:rsidRPr="002B2295">
              <w:rPr>
                <w:b/>
              </w:rPr>
              <w:t xml:space="preserve">DROUGHT </w:t>
            </w:r>
          </w:p>
          <w:p w14:paraId="72D8C991" w14:textId="14B942BF" w:rsidR="00E904A2" w:rsidRPr="002B2295" w:rsidRDefault="00F7270C" w:rsidP="00F3509D">
            <w:pPr>
              <w:spacing w:before="120" w:after="120"/>
              <w:rPr>
                <w:b/>
              </w:rPr>
            </w:pPr>
            <w:r>
              <w:rPr>
                <w:b/>
              </w:rPr>
              <w:t>MERCY</w:t>
            </w:r>
          </w:p>
        </w:tc>
        <w:tc>
          <w:tcPr>
            <w:tcW w:w="5605" w:type="dxa"/>
          </w:tcPr>
          <w:p w14:paraId="2B5289CC" w14:textId="3DF5A817" w:rsidR="00F3509D" w:rsidRDefault="00FA50E2" w:rsidP="00F3509D">
            <w:pPr>
              <w:spacing w:before="120" w:after="120"/>
            </w:pPr>
            <w:r>
              <w:t>Cubicle allocation as follows:</w:t>
            </w:r>
          </w:p>
          <w:p w14:paraId="01B9B5C4" w14:textId="01393453" w:rsidR="00E904A2" w:rsidRDefault="00F7270C" w:rsidP="00F3509D">
            <w:pPr>
              <w:spacing w:before="120" w:after="120"/>
            </w:pPr>
            <w:r>
              <w:t xml:space="preserve">Beds </w:t>
            </w:r>
            <w:r w:rsidR="00EC7EE5">
              <w:t xml:space="preserve">4, </w:t>
            </w:r>
            <w:r w:rsidR="00FA50E2">
              <w:t>5</w:t>
            </w:r>
            <w:r w:rsidR="00EC7EE5">
              <w:t>, 6, 7, 8, 9, 10</w:t>
            </w:r>
          </w:p>
          <w:p w14:paraId="4C7EDDDE" w14:textId="473CCA0F" w:rsidR="00E904A2" w:rsidRDefault="00F7270C" w:rsidP="00F3509D">
            <w:pPr>
              <w:spacing w:before="120" w:after="120"/>
            </w:pPr>
            <w:r>
              <w:t xml:space="preserve">Beds </w:t>
            </w:r>
            <w:r w:rsidR="00FA50E2">
              <w:t>14, 15, 16, 17, 18</w:t>
            </w:r>
            <w:r>
              <w:t>, 19, 20</w:t>
            </w:r>
          </w:p>
        </w:tc>
      </w:tr>
      <w:tr w:rsidR="00F7270C" w14:paraId="0F0887CB" w14:textId="77777777" w:rsidTr="00E904A2">
        <w:trPr>
          <w:trHeight w:val="270"/>
        </w:trPr>
        <w:tc>
          <w:tcPr>
            <w:tcW w:w="3397" w:type="dxa"/>
            <w:shd w:val="clear" w:color="auto" w:fill="F2F2F2" w:themeFill="background1" w:themeFillShade="F2"/>
          </w:tcPr>
          <w:p w14:paraId="6DCF67F6" w14:textId="554E3F6D" w:rsidR="00F7270C" w:rsidRDefault="00F7270C" w:rsidP="00F3509D">
            <w:pPr>
              <w:spacing w:before="120" w:after="120"/>
              <w:rPr>
                <w:b/>
              </w:rPr>
            </w:pPr>
            <w:r>
              <w:rPr>
                <w:b/>
              </w:rPr>
              <w:t>PAEDS HUB</w:t>
            </w:r>
          </w:p>
        </w:tc>
        <w:tc>
          <w:tcPr>
            <w:tcW w:w="5605" w:type="dxa"/>
          </w:tcPr>
          <w:p w14:paraId="48D42E7F" w14:textId="6072F6DF" w:rsidR="00F7270C" w:rsidRDefault="00F7270C" w:rsidP="009434B5">
            <w:pPr>
              <w:spacing w:before="120" w:after="120"/>
            </w:pPr>
            <w:r>
              <w:t xml:space="preserve">Beds 1, 2, 3, 4 (3 </w:t>
            </w:r>
            <w:r w:rsidR="009434B5">
              <w:t xml:space="preserve">beds </w:t>
            </w:r>
            <w:r>
              <w:t>open at any given time)</w:t>
            </w:r>
          </w:p>
        </w:tc>
      </w:tr>
      <w:tr w:rsidR="0000772E" w14:paraId="16240C6E" w14:textId="77777777" w:rsidTr="00E904A2">
        <w:trPr>
          <w:trHeight w:val="270"/>
        </w:trPr>
        <w:tc>
          <w:tcPr>
            <w:tcW w:w="3397" w:type="dxa"/>
            <w:shd w:val="clear" w:color="auto" w:fill="F2F2F2" w:themeFill="background1" w:themeFillShade="F2"/>
          </w:tcPr>
          <w:p w14:paraId="28419346" w14:textId="7FFD9446" w:rsidR="0000772E" w:rsidRPr="002B2295" w:rsidRDefault="0000772E" w:rsidP="00F3509D">
            <w:pPr>
              <w:spacing w:before="120" w:after="120"/>
              <w:rPr>
                <w:b/>
              </w:rPr>
            </w:pPr>
            <w:r>
              <w:rPr>
                <w:b/>
              </w:rPr>
              <w:t>RESUS</w:t>
            </w:r>
          </w:p>
        </w:tc>
        <w:tc>
          <w:tcPr>
            <w:tcW w:w="5605" w:type="dxa"/>
          </w:tcPr>
          <w:p w14:paraId="1D8D6CB7" w14:textId="77777777" w:rsidR="0000772E" w:rsidRDefault="0000772E" w:rsidP="00F3509D">
            <w:pPr>
              <w:spacing w:before="120" w:after="120"/>
            </w:pPr>
            <w:r>
              <w:t>R1, R2, R3, R4</w:t>
            </w:r>
          </w:p>
          <w:p w14:paraId="76BB9A86" w14:textId="02393403" w:rsidR="0000772E" w:rsidRDefault="0000772E" w:rsidP="00F3509D">
            <w:pPr>
              <w:spacing w:before="120" w:after="120"/>
            </w:pPr>
            <w:r>
              <w:t>Resuscitation will become a fluid area, where staff can utilise 7 bays</w:t>
            </w:r>
            <w:r w:rsidR="00FA50E2">
              <w:t xml:space="preserve"> across ED &amp; Resp ED</w:t>
            </w:r>
            <w:r>
              <w:t xml:space="preserve"> (depending on presentation), ensui</w:t>
            </w:r>
            <w:r w:rsidR="00CA4CE4">
              <w:t>ng 4 are open at one given time.</w:t>
            </w:r>
          </w:p>
        </w:tc>
      </w:tr>
      <w:tr w:rsidR="00E904A2" w14:paraId="15C7D992" w14:textId="77777777" w:rsidTr="00E904A2">
        <w:trPr>
          <w:trHeight w:val="270"/>
        </w:trPr>
        <w:tc>
          <w:tcPr>
            <w:tcW w:w="3397" w:type="dxa"/>
            <w:shd w:val="clear" w:color="auto" w:fill="F2F2F2" w:themeFill="background1" w:themeFillShade="F2"/>
          </w:tcPr>
          <w:p w14:paraId="71EA8E9F" w14:textId="164351C7" w:rsidR="00E904A2" w:rsidRPr="002B2295" w:rsidRDefault="00E904A2" w:rsidP="00F3509D">
            <w:pPr>
              <w:spacing w:before="120" w:after="120"/>
              <w:rPr>
                <w:b/>
              </w:rPr>
            </w:pPr>
            <w:r w:rsidRPr="002B2295">
              <w:rPr>
                <w:b/>
              </w:rPr>
              <w:t>AMBULATORY CARE</w:t>
            </w:r>
            <w:r w:rsidR="00D51283">
              <w:rPr>
                <w:b/>
              </w:rPr>
              <w:t xml:space="preserve"> (AC)</w:t>
            </w:r>
          </w:p>
        </w:tc>
        <w:tc>
          <w:tcPr>
            <w:tcW w:w="5605" w:type="dxa"/>
          </w:tcPr>
          <w:p w14:paraId="4B584E7C" w14:textId="26A5046B" w:rsidR="00E904A2" w:rsidRDefault="00EC7EE5" w:rsidP="00F3509D">
            <w:pPr>
              <w:spacing w:before="120" w:after="120"/>
            </w:pPr>
            <w:r>
              <w:t>AC 2</w:t>
            </w:r>
            <w:r w:rsidR="00FA50E2">
              <w:t xml:space="preserve"> – 6 </w:t>
            </w:r>
          </w:p>
        </w:tc>
      </w:tr>
      <w:tr w:rsidR="00E904A2" w14:paraId="4E44E3FF" w14:textId="77777777" w:rsidTr="00E904A2">
        <w:trPr>
          <w:trHeight w:val="258"/>
        </w:trPr>
        <w:tc>
          <w:tcPr>
            <w:tcW w:w="3397" w:type="dxa"/>
            <w:shd w:val="clear" w:color="auto" w:fill="F2F2F2" w:themeFill="background1" w:themeFillShade="F2"/>
          </w:tcPr>
          <w:p w14:paraId="2EF26672" w14:textId="77777777" w:rsidR="00E904A2" w:rsidRPr="002B2295" w:rsidRDefault="00E904A2" w:rsidP="00F3509D">
            <w:pPr>
              <w:spacing w:before="120" w:after="120"/>
              <w:rPr>
                <w:b/>
              </w:rPr>
            </w:pPr>
            <w:r w:rsidRPr="002B2295">
              <w:rPr>
                <w:b/>
              </w:rPr>
              <w:t xml:space="preserve">SSOU   </w:t>
            </w:r>
          </w:p>
        </w:tc>
        <w:tc>
          <w:tcPr>
            <w:tcW w:w="5605" w:type="dxa"/>
          </w:tcPr>
          <w:p w14:paraId="2450E3EE" w14:textId="7E527C88" w:rsidR="00E904A2" w:rsidRDefault="00E904A2" w:rsidP="001E3D4E">
            <w:pPr>
              <w:spacing w:before="120" w:after="120"/>
            </w:pPr>
            <w:r>
              <w:t xml:space="preserve">Radiology Hold Area </w:t>
            </w:r>
            <w:r w:rsidR="00FA50E2">
              <w:t>x 6 beds</w:t>
            </w:r>
            <w:r w:rsidR="00A30AF6">
              <w:t xml:space="preserve">, main ED cubicles </w:t>
            </w:r>
            <w:r w:rsidR="00CA4CE4">
              <w:t xml:space="preserve">x 2 beds (cubicles </w:t>
            </w:r>
            <w:r w:rsidR="00A30AF6">
              <w:t>11 &amp; 12</w:t>
            </w:r>
            <w:r w:rsidR="00CA4CE4">
              <w:t>)</w:t>
            </w:r>
          </w:p>
        </w:tc>
      </w:tr>
      <w:tr w:rsidR="00E904A2" w14:paraId="7C9BDD0A" w14:textId="77777777" w:rsidTr="00E904A2">
        <w:trPr>
          <w:trHeight w:val="258"/>
        </w:trPr>
        <w:tc>
          <w:tcPr>
            <w:tcW w:w="3397" w:type="dxa"/>
            <w:shd w:val="clear" w:color="auto" w:fill="F2F2F2" w:themeFill="background1" w:themeFillShade="F2"/>
          </w:tcPr>
          <w:p w14:paraId="43EB92DD" w14:textId="77777777" w:rsidR="00E904A2" w:rsidRPr="002B2295" w:rsidRDefault="00E904A2" w:rsidP="00F3509D">
            <w:pPr>
              <w:spacing w:before="120" w:after="120"/>
              <w:rPr>
                <w:b/>
              </w:rPr>
            </w:pPr>
            <w:r w:rsidRPr="002B2295">
              <w:rPr>
                <w:b/>
              </w:rPr>
              <w:t>CONCIERGE</w:t>
            </w:r>
          </w:p>
        </w:tc>
        <w:tc>
          <w:tcPr>
            <w:tcW w:w="5605" w:type="dxa"/>
          </w:tcPr>
          <w:p w14:paraId="3F6E1156" w14:textId="4B0F7E61" w:rsidR="00E904A2" w:rsidRDefault="00E904A2" w:rsidP="00F3509D">
            <w:pPr>
              <w:spacing w:before="120" w:after="120"/>
            </w:pPr>
            <w:r>
              <w:t>Outside ED entry in secure Booth</w:t>
            </w:r>
          </w:p>
        </w:tc>
      </w:tr>
      <w:tr w:rsidR="00E904A2" w14:paraId="747D55DA" w14:textId="77777777" w:rsidTr="00E904A2">
        <w:trPr>
          <w:trHeight w:val="258"/>
        </w:trPr>
        <w:tc>
          <w:tcPr>
            <w:tcW w:w="3397" w:type="dxa"/>
            <w:shd w:val="clear" w:color="auto" w:fill="F2F2F2" w:themeFill="background1" w:themeFillShade="F2"/>
          </w:tcPr>
          <w:p w14:paraId="027BCFCF" w14:textId="7DA45F36" w:rsidR="00E904A2" w:rsidRPr="002B2295" w:rsidRDefault="00F3509D" w:rsidP="00F3509D">
            <w:pPr>
              <w:spacing w:before="120" w:after="120"/>
              <w:rPr>
                <w:b/>
              </w:rPr>
            </w:pPr>
            <w:r>
              <w:rPr>
                <w:b/>
              </w:rPr>
              <w:t>RESPIRATORY TRIAGE &amp; AMBULATORY CARE</w:t>
            </w:r>
          </w:p>
        </w:tc>
        <w:tc>
          <w:tcPr>
            <w:tcW w:w="5605" w:type="dxa"/>
          </w:tcPr>
          <w:p w14:paraId="62DFDF63" w14:textId="77777777" w:rsidR="00E904A2" w:rsidRDefault="00E904A2" w:rsidP="00F3509D">
            <w:pPr>
              <w:spacing w:before="120" w:after="120"/>
            </w:pPr>
            <w:r>
              <w:t>Previous Discharge Lounge</w:t>
            </w:r>
          </w:p>
          <w:p w14:paraId="4189B2BB" w14:textId="736E87AC" w:rsidR="00E904A2" w:rsidRDefault="00F3509D" w:rsidP="00F3509D">
            <w:pPr>
              <w:spacing w:before="120" w:after="120"/>
            </w:pPr>
            <w:r>
              <w:t>Self-presenting T</w:t>
            </w:r>
            <w:r w:rsidR="00E904A2">
              <w:t xml:space="preserve">riage x 2 chairs </w:t>
            </w:r>
          </w:p>
          <w:p w14:paraId="5A9A91A4" w14:textId="77777777" w:rsidR="00E904A2" w:rsidRDefault="00E904A2" w:rsidP="00F3509D">
            <w:pPr>
              <w:spacing w:before="120" w:after="120"/>
            </w:pPr>
            <w:r>
              <w:t xml:space="preserve">Ambulance Triage x 3 holding areas </w:t>
            </w:r>
          </w:p>
          <w:p w14:paraId="76D21505" w14:textId="77777777" w:rsidR="00E904A2" w:rsidRDefault="00E904A2" w:rsidP="00F3509D">
            <w:pPr>
              <w:spacing w:before="120" w:after="120"/>
            </w:pPr>
            <w:r>
              <w:t>AC Chairs x 4</w:t>
            </w:r>
          </w:p>
        </w:tc>
      </w:tr>
      <w:tr w:rsidR="00E904A2" w14:paraId="611B3718" w14:textId="77777777" w:rsidTr="00E904A2">
        <w:trPr>
          <w:trHeight w:val="258"/>
        </w:trPr>
        <w:tc>
          <w:tcPr>
            <w:tcW w:w="3397" w:type="dxa"/>
            <w:shd w:val="clear" w:color="auto" w:fill="F2F2F2" w:themeFill="background1" w:themeFillShade="F2"/>
          </w:tcPr>
          <w:p w14:paraId="075381E9" w14:textId="2D258958" w:rsidR="00E904A2" w:rsidRPr="002B2295" w:rsidRDefault="00E904A2" w:rsidP="00F3509D">
            <w:pPr>
              <w:spacing w:before="120" w:after="120"/>
              <w:rPr>
                <w:b/>
              </w:rPr>
            </w:pPr>
            <w:r w:rsidRPr="002B2295">
              <w:rPr>
                <w:b/>
              </w:rPr>
              <w:t xml:space="preserve">ADULT RESPIRATORY </w:t>
            </w:r>
            <w:r w:rsidR="00F3509D">
              <w:rPr>
                <w:b/>
              </w:rPr>
              <w:t>ED</w:t>
            </w:r>
          </w:p>
        </w:tc>
        <w:tc>
          <w:tcPr>
            <w:tcW w:w="5605" w:type="dxa"/>
          </w:tcPr>
          <w:p w14:paraId="34B00E23" w14:textId="0F33FE63" w:rsidR="00E904A2" w:rsidRDefault="00FA50E2" w:rsidP="00F3509D">
            <w:pPr>
              <w:spacing w:before="120" w:after="120"/>
            </w:pPr>
            <w:r>
              <w:t>Beds 5, 6, 7, 8, 9, 10, 11</w:t>
            </w:r>
          </w:p>
        </w:tc>
      </w:tr>
      <w:tr w:rsidR="00E904A2" w14:paraId="180A8BD8" w14:textId="77777777" w:rsidTr="00E904A2">
        <w:trPr>
          <w:trHeight w:val="270"/>
        </w:trPr>
        <w:tc>
          <w:tcPr>
            <w:tcW w:w="3397" w:type="dxa"/>
            <w:shd w:val="clear" w:color="auto" w:fill="F2F2F2" w:themeFill="background1" w:themeFillShade="F2"/>
          </w:tcPr>
          <w:p w14:paraId="6C1D8083" w14:textId="300AB314" w:rsidR="00E904A2" w:rsidRPr="002B2295" w:rsidRDefault="00E904A2" w:rsidP="00F3509D">
            <w:pPr>
              <w:spacing w:before="120" w:after="120"/>
              <w:rPr>
                <w:b/>
              </w:rPr>
            </w:pPr>
            <w:r w:rsidRPr="002B2295">
              <w:rPr>
                <w:b/>
              </w:rPr>
              <w:lastRenderedPageBreak/>
              <w:t xml:space="preserve">PAEDIATRIC RESPIRATORY </w:t>
            </w:r>
            <w:r w:rsidR="00F3509D">
              <w:rPr>
                <w:b/>
              </w:rPr>
              <w:t>ED</w:t>
            </w:r>
          </w:p>
        </w:tc>
        <w:tc>
          <w:tcPr>
            <w:tcW w:w="5605" w:type="dxa"/>
          </w:tcPr>
          <w:p w14:paraId="33A33A91" w14:textId="388A818C" w:rsidR="00E904A2" w:rsidRDefault="00FA50E2" w:rsidP="009434B5">
            <w:pPr>
              <w:spacing w:before="120" w:after="120"/>
            </w:pPr>
            <w:r>
              <w:t xml:space="preserve">Beds </w:t>
            </w:r>
            <w:r w:rsidR="00F7270C">
              <w:t xml:space="preserve">1, </w:t>
            </w:r>
            <w:r>
              <w:t xml:space="preserve">2, 3, 4 </w:t>
            </w:r>
            <w:r w:rsidR="00F7270C">
              <w:t xml:space="preserve">(3 </w:t>
            </w:r>
            <w:r w:rsidR="009434B5">
              <w:t>beds</w:t>
            </w:r>
            <w:r w:rsidR="00F7270C">
              <w:t xml:space="preserve"> open at any given time)</w:t>
            </w:r>
          </w:p>
        </w:tc>
      </w:tr>
      <w:tr w:rsidR="00E904A2" w14:paraId="44D9DD1A" w14:textId="77777777" w:rsidTr="00E904A2">
        <w:trPr>
          <w:trHeight w:val="258"/>
        </w:trPr>
        <w:tc>
          <w:tcPr>
            <w:tcW w:w="3397" w:type="dxa"/>
            <w:shd w:val="clear" w:color="auto" w:fill="F2F2F2" w:themeFill="background1" w:themeFillShade="F2"/>
          </w:tcPr>
          <w:p w14:paraId="67A395AA" w14:textId="057BAA3B" w:rsidR="00E904A2" w:rsidRPr="002B2295" w:rsidRDefault="00E904A2" w:rsidP="0000772E">
            <w:pPr>
              <w:spacing w:before="120" w:after="120"/>
              <w:rPr>
                <w:b/>
              </w:rPr>
            </w:pPr>
            <w:r w:rsidRPr="002B2295">
              <w:rPr>
                <w:b/>
              </w:rPr>
              <w:t>RESPIRATORY RESUS</w:t>
            </w:r>
          </w:p>
        </w:tc>
        <w:tc>
          <w:tcPr>
            <w:tcW w:w="5605" w:type="dxa"/>
          </w:tcPr>
          <w:p w14:paraId="09B17D71" w14:textId="77777777" w:rsidR="00E904A2" w:rsidRDefault="00E904A2" w:rsidP="00F3509D">
            <w:pPr>
              <w:spacing w:before="120" w:after="120"/>
            </w:pPr>
            <w:r>
              <w:t>ED Iso 14 &amp; Iso 15, Resp ED Iso 12</w:t>
            </w:r>
          </w:p>
          <w:p w14:paraId="792613FE" w14:textId="125124FE" w:rsidR="00E904A2" w:rsidRDefault="00E904A2" w:rsidP="00F3509D">
            <w:pPr>
              <w:spacing w:before="120" w:after="120"/>
            </w:pPr>
            <w:r>
              <w:t xml:space="preserve">Resuscitation will become a fluid area, where staff can utilise 7 bays </w:t>
            </w:r>
            <w:r w:rsidR="00FA50E2">
              <w:t xml:space="preserve">across ED &amp; Resp ED </w:t>
            </w:r>
            <w:r>
              <w:t>(depending on presentatio</w:t>
            </w:r>
            <w:r w:rsidR="00F3509D">
              <w:t xml:space="preserve">n), ensuing 4 are </w:t>
            </w:r>
            <w:r w:rsidR="00E4489F">
              <w:t xml:space="preserve">open at </w:t>
            </w:r>
            <w:r w:rsidR="00FA50E2">
              <w:t xml:space="preserve">any </w:t>
            </w:r>
            <w:r w:rsidR="00E4489F">
              <w:t>one</w:t>
            </w:r>
            <w:r w:rsidR="00FA50E2">
              <w:t xml:space="preserve"> given time.</w:t>
            </w:r>
          </w:p>
        </w:tc>
      </w:tr>
      <w:tr w:rsidR="00E904A2" w14:paraId="0EAC83A7" w14:textId="77777777" w:rsidTr="00E904A2">
        <w:trPr>
          <w:trHeight w:val="258"/>
        </w:trPr>
        <w:tc>
          <w:tcPr>
            <w:tcW w:w="3397" w:type="dxa"/>
            <w:shd w:val="clear" w:color="auto" w:fill="F2F2F2" w:themeFill="background1" w:themeFillShade="F2"/>
          </w:tcPr>
          <w:p w14:paraId="75040296" w14:textId="77777777" w:rsidR="00E904A2" w:rsidRPr="002B2295" w:rsidRDefault="00E904A2" w:rsidP="00F3509D">
            <w:pPr>
              <w:spacing w:before="80" w:after="80"/>
              <w:rPr>
                <w:b/>
              </w:rPr>
            </w:pPr>
            <w:r>
              <w:rPr>
                <w:b/>
              </w:rPr>
              <w:t>ECAT ASSESSMENT SPACE</w:t>
            </w:r>
          </w:p>
        </w:tc>
        <w:tc>
          <w:tcPr>
            <w:tcW w:w="5605" w:type="dxa"/>
          </w:tcPr>
          <w:p w14:paraId="35E43405" w14:textId="2891B50E" w:rsidR="00E904A2" w:rsidRDefault="00EC7EE5" w:rsidP="00EC7EE5">
            <w:pPr>
              <w:spacing w:before="80" w:after="80"/>
            </w:pPr>
            <w:r>
              <w:t>Main ED cubicle</w:t>
            </w:r>
            <w:r w:rsidR="00E904A2">
              <w:t xml:space="preserve"> 1</w:t>
            </w:r>
            <w:r w:rsidR="00A64608">
              <w:t xml:space="preserve">3, BAR &amp; </w:t>
            </w:r>
            <w:r>
              <w:t>AC 1</w:t>
            </w:r>
          </w:p>
        </w:tc>
      </w:tr>
    </w:tbl>
    <w:p w14:paraId="36F2669D" w14:textId="77777777" w:rsidR="00E904A2" w:rsidRDefault="00E904A2" w:rsidP="00A8634E">
      <w:pPr>
        <w:spacing w:after="0"/>
        <w:rPr>
          <w:b/>
        </w:rPr>
      </w:pPr>
    </w:p>
    <w:p w14:paraId="14742B58" w14:textId="77777777" w:rsidR="00E904A2" w:rsidRDefault="00E904A2" w:rsidP="00A8634E">
      <w:pPr>
        <w:spacing w:after="0"/>
        <w:rPr>
          <w:b/>
        </w:rPr>
      </w:pPr>
    </w:p>
    <w:p w14:paraId="47AF922E" w14:textId="77777777" w:rsidR="00E904A2" w:rsidRDefault="00E904A2" w:rsidP="00A8634E">
      <w:pPr>
        <w:spacing w:after="0"/>
        <w:rPr>
          <w:b/>
        </w:rPr>
      </w:pPr>
    </w:p>
    <w:p w14:paraId="364300DD" w14:textId="77777777" w:rsidR="00A8634E" w:rsidRDefault="00A8634E" w:rsidP="00A8634E">
      <w:pPr>
        <w:spacing w:after="0"/>
        <w:rPr>
          <w:b/>
        </w:rPr>
      </w:pPr>
    </w:p>
    <w:p w14:paraId="5E739E8C" w14:textId="77777777" w:rsidR="00FA50E2" w:rsidRDefault="00FA50E2" w:rsidP="00A8634E">
      <w:pPr>
        <w:spacing w:after="0"/>
        <w:rPr>
          <w:b/>
        </w:rPr>
      </w:pPr>
    </w:p>
    <w:p w14:paraId="1496451E" w14:textId="77777777" w:rsidR="00FA50E2" w:rsidRDefault="00FA50E2" w:rsidP="00A8634E">
      <w:pPr>
        <w:spacing w:after="0"/>
        <w:rPr>
          <w:b/>
        </w:rPr>
      </w:pPr>
    </w:p>
    <w:p w14:paraId="4F6B1B58" w14:textId="77777777" w:rsidR="00FA50E2" w:rsidRDefault="00FA50E2" w:rsidP="00A8634E">
      <w:pPr>
        <w:spacing w:after="0"/>
        <w:rPr>
          <w:b/>
        </w:rPr>
      </w:pPr>
    </w:p>
    <w:p w14:paraId="7DF80283" w14:textId="77777777" w:rsidR="007603F3" w:rsidRDefault="007603F3" w:rsidP="00A8634E">
      <w:pPr>
        <w:spacing w:after="0"/>
        <w:rPr>
          <w:b/>
        </w:rPr>
      </w:pPr>
    </w:p>
    <w:p w14:paraId="5B04D86F" w14:textId="77777777" w:rsidR="00FA50E2" w:rsidRDefault="00FA50E2" w:rsidP="00A8634E">
      <w:pPr>
        <w:spacing w:after="0"/>
        <w:rPr>
          <w:b/>
        </w:rPr>
      </w:pPr>
    </w:p>
    <w:p w14:paraId="63E644B9" w14:textId="77777777" w:rsidR="00FA50E2" w:rsidRPr="000F73C5" w:rsidRDefault="00FA50E2" w:rsidP="00A8634E">
      <w:pPr>
        <w:spacing w:after="0"/>
        <w:rPr>
          <w:b/>
        </w:rPr>
      </w:pPr>
    </w:p>
    <w:p w14:paraId="488EE08D" w14:textId="77777777" w:rsidR="00FB6996" w:rsidRDefault="00FB6996" w:rsidP="00A8634E"/>
    <w:tbl>
      <w:tblPr>
        <w:tblStyle w:val="TableGrid"/>
        <w:tblW w:w="0" w:type="auto"/>
        <w:jc w:val="center"/>
        <w:tblLook w:val="04A0" w:firstRow="1" w:lastRow="0" w:firstColumn="1" w:lastColumn="0" w:noHBand="0" w:noVBand="1"/>
      </w:tblPr>
      <w:tblGrid>
        <w:gridCol w:w="1728"/>
        <w:gridCol w:w="1555"/>
        <w:gridCol w:w="2808"/>
        <w:gridCol w:w="2460"/>
      </w:tblGrid>
      <w:tr w:rsidR="001E3D4E" w14:paraId="1A6DEF6D" w14:textId="77777777" w:rsidTr="00A83926">
        <w:trPr>
          <w:trHeight w:val="294"/>
          <w:jc w:val="center"/>
        </w:trPr>
        <w:tc>
          <w:tcPr>
            <w:tcW w:w="8551" w:type="dxa"/>
            <w:gridSpan w:val="4"/>
            <w:shd w:val="clear" w:color="auto" w:fill="BFBFBF" w:themeFill="background1" w:themeFillShade="BF"/>
          </w:tcPr>
          <w:p w14:paraId="272D9305" w14:textId="77777777" w:rsidR="001E3D4E" w:rsidRPr="003434BE" w:rsidRDefault="001E3D4E" w:rsidP="00A83926">
            <w:pPr>
              <w:jc w:val="center"/>
              <w:rPr>
                <w:b/>
              </w:rPr>
            </w:pPr>
            <w:r w:rsidRPr="007672EC">
              <w:rPr>
                <w:b/>
                <w:sz w:val="28"/>
              </w:rPr>
              <w:t>TOTAL OF ED NURSING STAFF REQUIRED PER SHIFT</w:t>
            </w:r>
          </w:p>
        </w:tc>
      </w:tr>
      <w:tr w:rsidR="001E3D4E" w14:paraId="2C0393CC" w14:textId="77777777" w:rsidTr="00A83926">
        <w:trPr>
          <w:trHeight w:val="279"/>
          <w:jc w:val="center"/>
        </w:trPr>
        <w:tc>
          <w:tcPr>
            <w:tcW w:w="1728" w:type="dxa"/>
            <w:shd w:val="clear" w:color="auto" w:fill="BFBFBF" w:themeFill="background1" w:themeFillShade="BF"/>
            <w:vAlign w:val="center"/>
          </w:tcPr>
          <w:p w14:paraId="0686DC74" w14:textId="77777777" w:rsidR="001E3D4E" w:rsidRPr="00F229B5" w:rsidRDefault="001E3D4E" w:rsidP="00A83926">
            <w:pPr>
              <w:jc w:val="center"/>
              <w:rPr>
                <w:b/>
              </w:rPr>
            </w:pPr>
            <w:r w:rsidRPr="00F229B5">
              <w:rPr>
                <w:b/>
              </w:rPr>
              <w:t>SHIFT</w:t>
            </w:r>
          </w:p>
        </w:tc>
        <w:tc>
          <w:tcPr>
            <w:tcW w:w="1555" w:type="dxa"/>
            <w:shd w:val="clear" w:color="auto" w:fill="BFBFBF" w:themeFill="background1" w:themeFillShade="BF"/>
            <w:vAlign w:val="center"/>
          </w:tcPr>
          <w:p w14:paraId="7EC3F5ED" w14:textId="77777777" w:rsidR="001E3D4E" w:rsidRPr="00F229B5" w:rsidRDefault="001E3D4E" w:rsidP="00A83926">
            <w:pPr>
              <w:jc w:val="center"/>
              <w:rPr>
                <w:b/>
              </w:rPr>
            </w:pPr>
            <w:r w:rsidRPr="00F229B5">
              <w:rPr>
                <w:b/>
              </w:rPr>
              <w:t>TOTAL STAFF</w:t>
            </w:r>
          </w:p>
        </w:tc>
        <w:tc>
          <w:tcPr>
            <w:tcW w:w="2808" w:type="dxa"/>
            <w:shd w:val="clear" w:color="auto" w:fill="BFBFBF" w:themeFill="background1" w:themeFillShade="BF"/>
            <w:vAlign w:val="center"/>
          </w:tcPr>
          <w:p w14:paraId="3EBE703F" w14:textId="77777777" w:rsidR="001E3D4E" w:rsidRPr="00F229B5" w:rsidRDefault="001E3D4E" w:rsidP="00A83926">
            <w:pPr>
              <w:jc w:val="center"/>
              <w:rPr>
                <w:b/>
              </w:rPr>
            </w:pPr>
            <w:r w:rsidRPr="00F229B5">
              <w:rPr>
                <w:b/>
              </w:rPr>
              <w:t>DESIGNATIONS REQUIRED</w:t>
            </w:r>
          </w:p>
        </w:tc>
        <w:tc>
          <w:tcPr>
            <w:tcW w:w="2460" w:type="dxa"/>
            <w:shd w:val="clear" w:color="auto" w:fill="BFBFBF" w:themeFill="background1" w:themeFillShade="BF"/>
          </w:tcPr>
          <w:p w14:paraId="2AE4F123" w14:textId="77777777" w:rsidR="001E3D4E" w:rsidRPr="00F229B5" w:rsidRDefault="001E3D4E" w:rsidP="00A83926">
            <w:pPr>
              <w:jc w:val="center"/>
              <w:rPr>
                <w:b/>
              </w:rPr>
            </w:pPr>
            <w:r w:rsidRPr="00F229B5">
              <w:rPr>
                <w:b/>
              </w:rPr>
              <w:t>BREAKDOWN OF SHIFTS</w:t>
            </w:r>
          </w:p>
        </w:tc>
      </w:tr>
      <w:tr w:rsidR="001E3D4E" w14:paraId="09502E58" w14:textId="77777777" w:rsidTr="00A83926">
        <w:trPr>
          <w:trHeight w:val="1102"/>
          <w:jc w:val="center"/>
        </w:trPr>
        <w:tc>
          <w:tcPr>
            <w:tcW w:w="1728" w:type="dxa"/>
            <w:shd w:val="clear" w:color="auto" w:fill="auto"/>
            <w:vAlign w:val="center"/>
          </w:tcPr>
          <w:p w14:paraId="2049C8E9" w14:textId="77777777" w:rsidR="001E3D4E" w:rsidRPr="003434BE" w:rsidRDefault="001E3D4E" w:rsidP="00A83926">
            <w:pPr>
              <w:jc w:val="center"/>
              <w:rPr>
                <w:b/>
              </w:rPr>
            </w:pPr>
            <w:r w:rsidRPr="003434BE">
              <w:rPr>
                <w:b/>
              </w:rPr>
              <w:t>DAY</w:t>
            </w:r>
          </w:p>
        </w:tc>
        <w:tc>
          <w:tcPr>
            <w:tcW w:w="1555" w:type="dxa"/>
            <w:vAlign w:val="center"/>
          </w:tcPr>
          <w:p w14:paraId="49AD5747" w14:textId="7E61DF7C" w:rsidR="001E3D4E" w:rsidRPr="003434BE" w:rsidRDefault="00F7270C" w:rsidP="00A83926">
            <w:pPr>
              <w:jc w:val="center"/>
              <w:rPr>
                <w:b/>
              </w:rPr>
            </w:pPr>
            <w:r>
              <w:rPr>
                <w:b/>
              </w:rPr>
              <w:t>21</w:t>
            </w:r>
          </w:p>
        </w:tc>
        <w:tc>
          <w:tcPr>
            <w:tcW w:w="2808" w:type="dxa"/>
            <w:vAlign w:val="center"/>
          </w:tcPr>
          <w:p w14:paraId="19FA2752" w14:textId="77777777" w:rsidR="001E3D4E" w:rsidRPr="003434BE" w:rsidRDefault="001E3D4E" w:rsidP="00A83926">
            <w:pPr>
              <w:jc w:val="center"/>
            </w:pPr>
            <w:r>
              <w:t>ANUM x 3</w:t>
            </w:r>
          </w:p>
          <w:p w14:paraId="2CC3372D" w14:textId="77777777" w:rsidR="001E3D4E" w:rsidRPr="003434BE" w:rsidRDefault="001E3D4E" w:rsidP="00A83926">
            <w:pPr>
              <w:jc w:val="center"/>
            </w:pPr>
            <w:r>
              <w:t>CCRN x 6</w:t>
            </w:r>
          </w:p>
          <w:p w14:paraId="582890A3" w14:textId="01D58730" w:rsidR="001E3D4E" w:rsidRPr="003434BE" w:rsidRDefault="00F7270C" w:rsidP="00A83926">
            <w:pPr>
              <w:jc w:val="center"/>
            </w:pPr>
            <w:r>
              <w:t>RN x 13</w:t>
            </w:r>
          </w:p>
        </w:tc>
        <w:tc>
          <w:tcPr>
            <w:tcW w:w="2460" w:type="dxa"/>
          </w:tcPr>
          <w:p w14:paraId="2741AE82" w14:textId="77777777" w:rsidR="001E3D4E" w:rsidRPr="003434BE" w:rsidRDefault="001E3D4E" w:rsidP="00A83926">
            <w:pPr>
              <w:jc w:val="center"/>
            </w:pPr>
          </w:p>
          <w:p w14:paraId="1DD07D48" w14:textId="77777777" w:rsidR="001E3D4E" w:rsidRPr="003434BE" w:rsidRDefault="001E3D4E" w:rsidP="00A83926">
            <w:pPr>
              <w:jc w:val="center"/>
            </w:pPr>
            <w:r>
              <w:t>0700 x 18</w:t>
            </w:r>
          </w:p>
          <w:p w14:paraId="6262F4A4" w14:textId="3609395C" w:rsidR="001E3D4E" w:rsidRPr="003434BE" w:rsidRDefault="00F7270C" w:rsidP="00A83926">
            <w:pPr>
              <w:jc w:val="center"/>
            </w:pPr>
            <w:r>
              <w:t>0930 x 3</w:t>
            </w:r>
          </w:p>
        </w:tc>
      </w:tr>
      <w:tr w:rsidR="001E3D4E" w14:paraId="67181752" w14:textId="77777777" w:rsidTr="00A83926">
        <w:trPr>
          <w:trHeight w:val="1102"/>
          <w:jc w:val="center"/>
        </w:trPr>
        <w:tc>
          <w:tcPr>
            <w:tcW w:w="1728" w:type="dxa"/>
            <w:shd w:val="clear" w:color="auto" w:fill="auto"/>
            <w:vAlign w:val="center"/>
          </w:tcPr>
          <w:p w14:paraId="640E959F" w14:textId="77777777" w:rsidR="001E3D4E" w:rsidRPr="003434BE" w:rsidRDefault="001E3D4E" w:rsidP="00A83926">
            <w:pPr>
              <w:jc w:val="center"/>
              <w:rPr>
                <w:b/>
              </w:rPr>
            </w:pPr>
            <w:r w:rsidRPr="003434BE">
              <w:rPr>
                <w:b/>
              </w:rPr>
              <w:t>EVENING</w:t>
            </w:r>
          </w:p>
        </w:tc>
        <w:tc>
          <w:tcPr>
            <w:tcW w:w="1555" w:type="dxa"/>
            <w:vAlign w:val="center"/>
          </w:tcPr>
          <w:p w14:paraId="1E8EE2AF" w14:textId="2BA4CFE0" w:rsidR="001E3D4E" w:rsidRPr="003434BE" w:rsidRDefault="00F7270C" w:rsidP="00A83926">
            <w:pPr>
              <w:jc w:val="center"/>
              <w:rPr>
                <w:b/>
              </w:rPr>
            </w:pPr>
            <w:r>
              <w:rPr>
                <w:b/>
              </w:rPr>
              <w:t>22</w:t>
            </w:r>
          </w:p>
        </w:tc>
        <w:tc>
          <w:tcPr>
            <w:tcW w:w="2808" w:type="dxa"/>
            <w:vAlign w:val="center"/>
          </w:tcPr>
          <w:p w14:paraId="6A9B18F5" w14:textId="77777777" w:rsidR="001E3D4E" w:rsidRPr="003434BE" w:rsidRDefault="001E3D4E" w:rsidP="00A83926">
            <w:pPr>
              <w:jc w:val="center"/>
            </w:pPr>
            <w:r>
              <w:t>ANUM x 3</w:t>
            </w:r>
          </w:p>
          <w:p w14:paraId="5B19507C" w14:textId="77777777" w:rsidR="001E3D4E" w:rsidRPr="003434BE" w:rsidRDefault="001E3D4E" w:rsidP="00A83926">
            <w:pPr>
              <w:jc w:val="center"/>
            </w:pPr>
            <w:r>
              <w:t>CCRN x 7</w:t>
            </w:r>
          </w:p>
          <w:p w14:paraId="75318AF2" w14:textId="6E733C09" w:rsidR="001E3D4E" w:rsidRPr="003434BE" w:rsidRDefault="00F7270C" w:rsidP="00A83926">
            <w:pPr>
              <w:jc w:val="center"/>
            </w:pPr>
            <w:r>
              <w:t>RN x 13</w:t>
            </w:r>
          </w:p>
        </w:tc>
        <w:tc>
          <w:tcPr>
            <w:tcW w:w="2460" w:type="dxa"/>
          </w:tcPr>
          <w:p w14:paraId="08AC6752" w14:textId="77777777" w:rsidR="001E3D4E" w:rsidRPr="003434BE" w:rsidRDefault="001E3D4E" w:rsidP="00A83926">
            <w:pPr>
              <w:jc w:val="center"/>
            </w:pPr>
          </w:p>
          <w:p w14:paraId="59045C93" w14:textId="77777777" w:rsidR="001E3D4E" w:rsidRPr="003434BE" w:rsidRDefault="001E3D4E" w:rsidP="00A83926">
            <w:pPr>
              <w:jc w:val="center"/>
            </w:pPr>
            <w:r>
              <w:t>1330 x 19</w:t>
            </w:r>
          </w:p>
          <w:p w14:paraId="17605E8D" w14:textId="3E785366" w:rsidR="001E3D4E" w:rsidRPr="003434BE" w:rsidRDefault="00F7270C" w:rsidP="00A83926">
            <w:pPr>
              <w:jc w:val="center"/>
            </w:pPr>
            <w:r>
              <w:t>1730 x 3</w:t>
            </w:r>
          </w:p>
        </w:tc>
      </w:tr>
      <w:tr w:rsidR="001E3D4E" w14:paraId="3B2903B7" w14:textId="77777777" w:rsidTr="00A83926">
        <w:trPr>
          <w:trHeight w:val="1102"/>
          <w:jc w:val="center"/>
        </w:trPr>
        <w:tc>
          <w:tcPr>
            <w:tcW w:w="1728" w:type="dxa"/>
            <w:shd w:val="clear" w:color="auto" w:fill="auto"/>
            <w:vAlign w:val="center"/>
          </w:tcPr>
          <w:p w14:paraId="2243854D" w14:textId="77777777" w:rsidR="001E3D4E" w:rsidRPr="003434BE" w:rsidRDefault="001E3D4E" w:rsidP="00A83926">
            <w:pPr>
              <w:jc w:val="center"/>
              <w:rPr>
                <w:b/>
              </w:rPr>
            </w:pPr>
            <w:r w:rsidRPr="003434BE">
              <w:rPr>
                <w:b/>
              </w:rPr>
              <w:t>NIGHT</w:t>
            </w:r>
          </w:p>
        </w:tc>
        <w:tc>
          <w:tcPr>
            <w:tcW w:w="1555" w:type="dxa"/>
            <w:vAlign w:val="center"/>
          </w:tcPr>
          <w:p w14:paraId="135D8CA7" w14:textId="77777777" w:rsidR="001E3D4E" w:rsidRPr="003434BE" w:rsidRDefault="001E3D4E" w:rsidP="00A83926">
            <w:pPr>
              <w:jc w:val="center"/>
              <w:rPr>
                <w:b/>
              </w:rPr>
            </w:pPr>
            <w:r>
              <w:rPr>
                <w:b/>
              </w:rPr>
              <w:t>18</w:t>
            </w:r>
          </w:p>
        </w:tc>
        <w:tc>
          <w:tcPr>
            <w:tcW w:w="2808" w:type="dxa"/>
            <w:vAlign w:val="center"/>
          </w:tcPr>
          <w:p w14:paraId="06E9A68F" w14:textId="77777777" w:rsidR="001E3D4E" w:rsidRPr="003434BE" w:rsidRDefault="001E3D4E" w:rsidP="00A83926">
            <w:pPr>
              <w:jc w:val="center"/>
            </w:pPr>
            <w:r>
              <w:t>ANUM x 3</w:t>
            </w:r>
          </w:p>
          <w:p w14:paraId="4CA75ECA" w14:textId="77777777" w:rsidR="001E3D4E" w:rsidRPr="003434BE" w:rsidRDefault="001E3D4E" w:rsidP="00A83926">
            <w:pPr>
              <w:jc w:val="center"/>
            </w:pPr>
            <w:r w:rsidRPr="003434BE">
              <w:t>CCRN x 5</w:t>
            </w:r>
          </w:p>
          <w:p w14:paraId="4BEC56FB" w14:textId="77777777" w:rsidR="001E3D4E" w:rsidRPr="003434BE" w:rsidRDefault="001E3D4E" w:rsidP="00A83926">
            <w:pPr>
              <w:jc w:val="center"/>
            </w:pPr>
            <w:r>
              <w:t>RN x 11</w:t>
            </w:r>
          </w:p>
        </w:tc>
        <w:tc>
          <w:tcPr>
            <w:tcW w:w="2460" w:type="dxa"/>
            <w:vAlign w:val="center"/>
          </w:tcPr>
          <w:p w14:paraId="44D1AEBB" w14:textId="77777777" w:rsidR="001E3D4E" w:rsidRPr="003434BE" w:rsidRDefault="001E3D4E" w:rsidP="00A83926">
            <w:pPr>
              <w:jc w:val="center"/>
            </w:pPr>
            <w:r>
              <w:t>2130 x 18</w:t>
            </w:r>
          </w:p>
        </w:tc>
      </w:tr>
    </w:tbl>
    <w:p w14:paraId="2CC42228" w14:textId="77777777" w:rsidR="00A63F90" w:rsidRDefault="00A63F90" w:rsidP="00A63F90"/>
    <w:p w14:paraId="5694E700" w14:textId="77777777" w:rsidR="00A63F90" w:rsidRDefault="00A63F90" w:rsidP="00A63F90"/>
    <w:p w14:paraId="296EE18A" w14:textId="77777777" w:rsidR="00A63F90" w:rsidRDefault="00A63F90" w:rsidP="00A63F90"/>
    <w:tbl>
      <w:tblPr>
        <w:tblStyle w:val="TableGrid"/>
        <w:tblW w:w="9498" w:type="dxa"/>
        <w:tblInd w:w="-147" w:type="dxa"/>
        <w:tblLook w:val="04A0" w:firstRow="1" w:lastRow="0" w:firstColumn="1" w:lastColumn="0" w:noHBand="0" w:noVBand="1"/>
      </w:tblPr>
      <w:tblGrid>
        <w:gridCol w:w="1471"/>
        <w:gridCol w:w="2782"/>
        <w:gridCol w:w="2693"/>
        <w:gridCol w:w="2552"/>
      </w:tblGrid>
      <w:tr w:rsidR="00A63F90" w14:paraId="6186B545" w14:textId="77777777" w:rsidTr="0035547D">
        <w:tc>
          <w:tcPr>
            <w:tcW w:w="9498" w:type="dxa"/>
            <w:gridSpan w:val="4"/>
            <w:shd w:val="clear" w:color="auto" w:fill="BFBFBF" w:themeFill="background1" w:themeFillShade="BF"/>
          </w:tcPr>
          <w:p w14:paraId="6B16B766" w14:textId="77777777" w:rsidR="00A63F90" w:rsidRDefault="00A63F90" w:rsidP="0035547D">
            <w:pPr>
              <w:spacing w:before="60" w:after="60"/>
              <w:jc w:val="center"/>
              <w:rPr>
                <w:b/>
              </w:rPr>
            </w:pPr>
            <w:r w:rsidRPr="00E904A2">
              <w:rPr>
                <w:b/>
                <w:sz w:val="24"/>
              </w:rPr>
              <w:t>TOTAL OF ED MEDICAL STAFF REQUIRED PER SHIFT</w:t>
            </w:r>
          </w:p>
        </w:tc>
      </w:tr>
      <w:tr w:rsidR="00A63F90" w14:paraId="3CDB900F" w14:textId="77777777" w:rsidTr="0035547D">
        <w:tc>
          <w:tcPr>
            <w:tcW w:w="1471" w:type="dxa"/>
            <w:shd w:val="clear" w:color="auto" w:fill="F2F2F2" w:themeFill="background1" w:themeFillShade="F2"/>
            <w:vAlign w:val="center"/>
          </w:tcPr>
          <w:p w14:paraId="07E50398" w14:textId="77777777" w:rsidR="00A63F90" w:rsidRPr="00F229B5" w:rsidRDefault="00A63F90" w:rsidP="0035547D">
            <w:pPr>
              <w:spacing w:before="60" w:after="60"/>
              <w:jc w:val="center"/>
              <w:rPr>
                <w:b/>
              </w:rPr>
            </w:pPr>
            <w:r w:rsidRPr="00F229B5">
              <w:rPr>
                <w:b/>
              </w:rPr>
              <w:t>Shift</w:t>
            </w:r>
          </w:p>
        </w:tc>
        <w:tc>
          <w:tcPr>
            <w:tcW w:w="2782" w:type="dxa"/>
            <w:shd w:val="clear" w:color="auto" w:fill="F2F2F2" w:themeFill="background1" w:themeFillShade="F2"/>
            <w:vAlign w:val="center"/>
          </w:tcPr>
          <w:p w14:paraId="77C7846E" w14:textId="77777777" w:rsidR="00A63F90" w:rsidRPr="00F229B5" w:rsidRDefault="00A63F90" w:rsidP="0035547D">
            <w:pPr>
              <w:spacing w:before="60" w:after="60"/>
              <w:jc w:val="center"/>
              <w:rPr>
                <w:b/>
              </w:rPr>
            </w:pPr>
            <w:r w:rsidRPr="00F229B5">
              <w:rPr>
                <w:b/>
              </w:rPr>
              <w:t>Total Staff</w:t>
            </w:r>
          </w:p>
        </w:tc>
        <w:tc>
          <w:tcPr>
            <w:tcW w:w="2693" w:type="dxa"/>
            <w:shd w:val="clear" w:color="auto" w:fill="F2F2F2" w:themeFill="background1" w:themeFillShade="F2"/>
            <w:vAlign w:val="center"/>
          </w:tcPr>
          <w:p w14:paraId="3C30623A" w14:textId="77777777" w:rsidR="00A63F90" w:rsidRPr="00F229B5" w:rsidRDefault="00A63F90" w:rsidP="0035547D">
            <w:pPr>
              <w:spacing w:before="60" w:after="60"/>
              <w:jc w:val="center"/>
              <w:rPr>
                <w:b/>
              </w:rPr>
            </w:pPr>
            <w:r w:rsidRPr="00F229B5">
              <w:rPr>
                <w:b/>
              </w:rPr>
              <w:t>Designations Required</w:t>
            </w:r>
          </w:p>
        </w:tc>
        <w:tc>
          <w:tcPr>
            <w:tcW w:w="2552" w:type="dxa"/>
            <w:shd w:val="clear" w:color="auto" w:fill="F2F2F2" w:themeFill="background1" w:themeFillShade="F2"/>
          </w:tcPr>
          <w:p w14:paraId="27352510" w14:textId="77777777" w:rsidR="00A63F90" w:rsidRPr="00F229B5" w:rsidRDefault="00A63F90" w:rsidP="0035547D">
            <w:pPr>
              <w:spacing w:before="60" w:after="60"/>
              <w:jc w:val="center"/>
              <w:rPr>
                <w:b/>
              </w:rPr>
            </w:pPr>
            <w:r>
              <w:rPr>
                <w:b/>
              </w:rPr>
              <w:t>Additional Required</w:t>
            </w:r>
          </w:p>
        </w:tc>
      </w:tr>
      <w:tr w:rsidR="00A63F90" w14:paraId="71FEE28E" w14:textId="77777777" w:rsidTr="0035547D">
        <w:tc>
          <w:tcPr>
            <w:tcW w:w="1471" w:type="dxa"/>
            <w:shd w:val="clear" w:color="auto" w:fill="F2F2F2" w:themeFill="background1" w:themeFillShade="F2"/>
            <w:vAlign w:val="center"/>
          </w:tcPr>
          <w:p w14:paraId="4E326099" w14:textId="77777777" w:rsidR="00A63F90" w:rsidRPr="00DA2613" w:rsidRDefault="00A63F90" w:rsidP="0035547D">
            <w:pPr>
              <w:spacing w:before="60" w:after="60"/>
              <w:jc w:val="center"/>
              <w:rPr>
                <w:b/>
              </w:rPr>
            </w:pPr>
            <w:r>
              <w:rPr>
                <w:b/>
              </w:rPr>
              <w:t>AM</w:t>
            </w:r>
          </w:p>
        </w:tc>
        <w:tc>
          <w:tcPr>
            <w:tcW w:w="2782" w:type="dxa"/>
            <w:vAlign w:val="center"/>
          </w:tcPr>
          <w:p w14:paraId="7DB09C8E" w14:textId="77777777" w:rsidR="00A63F90" w:rsidRDefault="00A63F90" w:rsidP="0035547D">
            <w:pPr>
              <w:spacing w:before="60" w:after="60"/>
              <w:jc w:val="center"/>
              <w:rPr>
                <w:b/>
              </w:rPr>
            </w:pPr>
          </w:p>
          <w:p w14:paraId="7B72DEA8" w14:textId="77777777" w:rsidR="00A63F90" w:rsidRDefault="00A63F90" w:rsidP="0035547D">
            <w:pPr>
              <w:spacing w:before="60" w:after="60"/>
              <w:jc w:val="center"/>
              <w:rPr>
                <w:b/>
              </w:rPr>
            </w:pPr>
            <w:r>
              <w:rPr>
                <w:b/>
              </w:rPr>
              <w:t>12</w:t>
            </w:r>
          </w:p>
          <w:p w14:paraId="00D4C29B" w14:textId="77777777" w:rsidR="00A63F90" w:rsidRPr="00DA2613" w:rsidRDefault="00A63F90" w:rsidP="0035547D">
            <w:pPr>
              <w:spacing w:before="60" w:after="60"/>
              <w:jc w:val="center"/>
              <w:rPr>
                <w:b/>
              </w:rPr>
            </w:pPr>
          </w:p>
        </w:tc>
        <w:tc>
          <w:tcPr>
            <w:tcW w:w="2693" w:type="dxa"/>
            <w:vAlign w:val="center"/>
          </w:tcPr>
          <w:p w14:paraId="7D3A5340" w14:textId="77777777" w:rsidR="00A63F90" w:rsidRDefault="00A63F90" w:rsidP="0035547D">
            <w:pPr>
              <w:spacing w:before="60" w:after="60"/>
              <w:jc w:val="center"/>
            </w:pPr>
            <w:r>
              <w:t>3 x Consultants</w:t>
            </w:r>
          </w:p>
          <w:p w14:paraId="4198BF21" w14:textId="77777777" w:rsidR="00A63F90" w:rsidRDefault="00A63F90" w:rsidP="0035547D">
            <w:pPr>
              <w:spacing w:before="60" w:after="60"/>
              <w:jc w:val="center"/>
            </w:pPr>
            <w:r>
              <w:t>4 x Registrars</w:t>
            </w:r>
          </w:p>
          <w:p w14:paraId="1BE92431" w14:textId="77777777" w:rsidR="00A63F90" w:rsidRDefault="00A63F90" w:rsidP="0035547D">
            <w:pPr>
              <w:spacing w:before="60" w:after="60"/>
              <w:jc w:val="center"/>
            </w:pPr>
            <w:r>
              <w:t>3 x HMO’s</w:t>
            </w:r>
          </w:p>
          <w:p w14:paraId="5A1E1F0D" w14:textId="77777777" w:rsidR="00A63F90" w:rsidRDefault="00A63F90" w:rsidP="0035547D">
            <w:pPr>
              <w:spacing w:before="60" w:after="60"/>
              <w:jc w:val="center"/>
            </w:pPr>
            <w:r>
              <w:t xml:space="preserve">2 x Interns </w:t>
            </w:r>
          </w:p>
        </w:tc>
        <w:tc>
          <w:tcPr>
            <w:tcW w:w="2552" w:type="dxa"/>
          </w:tcPr>
          <w:p w14:paraId="509A18DA" w14:textId="77777777" w:rsidR="00A63F90" w:rsidRDefault="00A63F90" w:rsidP="0035547D">
            <w:pPr>
              <w:spacing w:before="60" w:after="60"/>
              <w:jc w:val="center"/>
            </w:pPr>
          </w:p>
          <w:p w14:paraId="42B848F3" w14:textId="77777777" w:rsidR="00A63F90" w:rsidRDefault="00A63F90" w:rsidP="0035547D">
            <w:pPr>
              <w:spacing w:before="60" w:after="60"/>
              <w:jc w:val="center"/>
            </w:pPr>
            <w:r>
              <w:t>1 x Registrars</w:t>
            </w:r>
          </w:p>
          <w:p w14:paraId="32D35F61" w14:textId="77777777" w:rsidR="00A63F90" w:rsidRPr="002B2295" w:rsidRDefault="00A63F90" w:rsidP="0035547D">
            <w:pPr>
              <w:spacing w:before="60" w:after="60"/>
              <w:jc w:val="center"/>
            </w:pPr>
            <w:r>
              <w:t>1 x HMO</w:t>
            </w:r>
          </w:p>
        </w:tc>
      </w:tr>
      <w:tr w:rsidR="00A63F90" w14:paraId="7F1A6ECD" w14:textId="77777777" w:rsidTr="0035547D">
        <w:tc>
          <w:tcPr>
            <w:tcW w:w="1471" w:type="dxa"/>
            <w:shd w:val="clear" w:color="auto" w:fill="F2F2F2" w:themeFill="background1" w:themeFillShade="F2"/>
            <w:vAlign w:val="center"/>
          </w:tcPr>
          <w:p w14:paraId="5A464504" w14:textId="77777777" w:rsidR="00A63F90" w:rsidRPr="00DA2613" w:rsidRDefault="00A63F90" w:rsidP="0035547D">
            <w:pPr>
              <w:spacing w:before="60" w:after="60"/>
              <w:jc w:val="center"/>
              <w:rPr>
                <w:b/>
              </w:rPr>
            </w:pPr>
            <w:r>
              <w:rPr>
                <w:b/>
              </w:rPr>
              <w:t>PM</w:t>
            </w:r>
          </w:p>
        </w:tc>
        <w:tc>
          <w:tcPr>
            <w:tcW w:w="2782" w:type="dxa"/>
            <w:vAlign w:val="center"/>
          </w:tcPr>
          <w:p w14:paraId="54D285CA" w14:textId="77777777" w:rsidR="00A63F90" w:rsidRDefault="00A63F90" w:rsidP="0035547D">
            <w:pPr>
              <w:spacing w:before="60" w:after="60"/>
              <w:jc w:val="center"/>
              <w:rPr>
                <w:b/>
              </w:rPr>
            </w:pPr>
          </w:p>
          <w:p w14:paraId="2B638055" w14:textId="77777777" w:rsidR="00A63F90" w:rsidRDefault="00A63F90" w:rsidP="0035547D">
            <w:pPr>
              <w:spacing w:before="60" w:after="60"/>
              <w:jc w:val="center"/>
              <w:rPr>
                <w:b/>
              </w:rPr>
            </w:pPr>
            <w:r>
              <w:rPr>
                <w:b/>
              </w:rPr>
              <w:t>12</w:t>
            </w:r>
          </w:p>
          <w:p w14:paraId="233F1093" w14:textId="77777777" w:rsidR="00A63F90" w:rsidRPr="00DA2613" w:rsidRDefault="00A63F90" w:rsidP="0035547D">
            <w:pPr>
              <w:spacing w:before="60" w:after="60"/>
              <w:jc w:val="center"/>
              <w:rPr>
                <w:b/>
              </w:rPr>
            </w:pPr>
          </w:p>
        </w:tc>
        <w:tc>
          <w:tcPr>
            <w:tcW w:w="2693" w:type="dxa"/>
            <w:vAlign w:val="center"/>
          </w:tcPr>
          <w:p w14:paraId="456BAD1F" w14:textId="77777777" w:rsidR="00A63F90" w:rsidRDefault="00A63F90" w:rsidP="0035547D">
            <w:pPr>
              <w:spacing w:before="60" w:after="60"/>
              <w:jc w:val="center"/>
            </w:pPr>
            <w:r>
              <w:t>3 x Consultants</w:t>
            </w:r>
          </w:p>
          <w:p w14:paraId="4EDD504F" w14:textId="77777777" w:rsidR="00A63F90" w:rsidRDefault="00A63F90" w:rsidP="0035547D">
            <w:pPr>
              <w:spacing w:before="60" w:after="60"/>
              <w:jc w:val="center"/>
            </w:pPr>
            <w:r>
              <w:t>4 x Registrars</w:t>
            </w:r>
          </w:p>
          <w:p w14:paraId="1B5EBC92" w14:textId="77777777" w:rsidR="00A63F90" w:rsidRDefault="00A63F90" w:rsidP="0035547D">
            <w:pPr>
              <w:spacing w:before="60" w:after="60"/>
              <w:jc w:val="center"/>
            </w:pPr>
            <w:r>
              <w:t>3 x HMO’s</w:t>
            </w:r>
          </w:p>
          <w:p w14:paraId="1C74E6A9" w14:textId="77777777" w:rsidR="00A63F90" w:rsidRDefault="00A63F90" w:rsidP="0035547D">
            <w:pPr>
              <w:spacing w:before="60" w:after="60"/>
              <w:jc w:val="center"/>
            </w:pPr>
            <w:r>
              <w:lastRenderedPageBreak/>
              <w:t>2 x Interns</w:t>
            </w:r>
          </w:p>
        </w:tc>
        <w:tc>
          <w:tcPr>
            <w:tcW w:w="2552" w:type="dxa"/>
          </w:tcPr>
          <w:p w14:paraId="4BC1AF05" w14:textId="77777777" w:rsidR="00A63F90" w:rsidRDefault="00A63F90" w:rsidP="0035547D">
            <w:pPr>
              <w:spacing w:before="60" w:after="60"/>
              <w:jc w:val="center"/>
            </w:pPr>
          </w:p>
          <w:p w14:paraId="6064338C" w14:textId="77777777" w:rsidR="00A63F90" w:rsidRPr="002B2295" w:rsidRDefault="00A63F90" w:rsidP="0035547D">
            <w:pPr>
              <w:spacing w:before="60" w:after="60"/>
              <w:jc w:val="center"/>
            </w:pPr>
            <w:r>
              <w:t>1 x HMO</w:t>
            </w:r>
          </w:p>
        </w:tc>
      </w:tr>
      <w:tr w:rsidR="00A63F90" w14:paraId="54A923A4" w14:textId="77777777" w:rsidTr="0035547D">
        <w:tc>
          <w:tcPr>
            <w:tcW w:w="1471" w:type="dxa"/>
            <w:shd w:val="clear" w:color="auto" w:fill="F2F2F2" w:themeFill="background1" w:themeFillShade="F2"/>
            <w:vAlign w:val="center"/>
          </w:tcPr>
          <w:p w14:paraId="3419B2B9" w14:textId="77777777" w:rsidR="00A63F90" w:rsidRPr="00DA2613" w:rsidRDefault="00A63F90" w:rsidP="0035547D">
            <w:pPr>
              <w:spacing w:before="60" w:after="60"/>
              <w:jc w:val="center"/>
              <w:rPr>
                <w:b/>
              </w:rPr>
            </w:pPr>
            <w:r w:rsidRPr="00DA2613">
              <w:rPr>
                <w:b/>
              </w:rPr>
              <w:t>Night</w:t>
            </w:r>
          </w:p>
        </w:tc>
        <w:tc>
          <w:tcPr>
            <w:tcW w:w="2782" w:type="dxa"/>
            <w:vAlign w:val="center"/>
          </w:tcPr>
          <w:p w14:paraId="58EA2D9C" w14:textId="77777777" w:rsidR="00A63F90" w:rsidRDefault="00A63F90" w:rsidP="0035547D">
            <w:pPr>
              <w:spacing w:before="60" w:after="60"/>
              <w:jc w:val="center"/>
              <w:rPr>
                <w:b/>
              </w:rPr>
            </w:pPr>
          </w:p>
          <w:p w14:paraId="2AE4A1AD" w14:textId="77777777" w:rsidR="00A63F90" w:rsidRDefault="00A63F90" w:rsidP="0035547D">
            <w:pPr>
              <w:spacing w:before="60" w:after="60"/>
              <w:jc w:val="center"/>
              <w:rPr>
                <w:b/>
              </w:rPr>
            </w:pPr>
            <w:r>
              <w:rPr>
                <w:b/>
              </w:rPr>
              <w:t>6</w:t>
            </w:r>
          </w:p>
          <w:p w14:paraId="201B21D2" w14:textId="77777777" w:rsidR="00A63F90" w:rsidRPr="00DA2613" w:rsidRDefault="00A63F90" w:rsidP="0035547D">
            <w:pPr>
              <w:spacing w:before="60" w:after="60"/>
              <w:jc w:val="center"/>
              <w:rPr>
                <w:b/>
              </w:rPr>
            </w:pPr>
          </w:p>
        </w:tc>
        <w:tc>
          <w:tcPr>
            <w:tcW w:w="2693" w:type="dxa"/>
            <w:vAlign w:val="center"/>
          </w:tcPr>
          <w:p w14:paraId="4BED4310" w14:textId="77777777" w:rsidR="00A63F90" w:rsidRDefault="00A63F90" w:rsidP="0035547D">
            <w:pPr>
              <w:spacing w:before="60" w:after="60"/>
              <w:jc w:val="center"/>
            </w:pPr>
            <w:r>
              <w:t>On-call: 2 x Consultants</w:t>
            </w:r>
          </w:p>
          <w:p w14:paraId="6832AB7B" w14:textId="77777777" w:rsidR="00A63F90" w:rsidRDefault="00A63F90" w:rsidP="0035547D">
            <w:pPr>
              <w:spacing w:before="60" w:after="60"/>
              <w:jc w:val="center"/>
            </w:pPr>
            <w:r>
              <w:t>3 x Registrars</w:t>
            </w:r>
          </w:p>
          <w:p w14:paraId="7AE97262" w14:textId="77777777" w:rsidR="00A63F90" w:rsidRDefault="00A63F90" w:rsidP="0035547D">
            <w:pPr>
              <w:spacing w:before="60" w:after="60"/>
              <w:jc w:val="center"/>
            </w:pPr>
            <w:r>
              <w:t>2 x HMO’s</w:t>
            </w:r>
          </w:p>
          <w:p w14:paraId="68D61E99" w14:textId="77777777" w:rsidR="00A63F90" w:rsidRDefault="00A63F90" w:rsidP="0035547D">
            <w:pPr>
              <w:spacing w:before="60" w:after="60"/>
              <w:jc w:val="center"/>
            </w:pPr>
            <w:r>
              <w:t xml:space="preserve">1 x Intern </w:t>
            </w:r>
          </w:p>
        </w:tc>
        <w:tc>
          <w:tcPr>
            <w:tcW w:w="2552" w:type="dxa"/>
          </w:tcPr>
          <w:p w14:paraId="7960BD4D" w14:textId="77777777" w:rsidR="00A63F90" w:rsidRDefault="00A63F90" w:rsidP="0035547D">
            <w:pPr>
              <w:spacing w:before="60" w:after="60"/>
              <w:jc w:val="center"/>
            </w:pPr>
          </w:p>
          <w:p w14:paraId="0F4B3E7E" w14:textId="77777777" w:rsidR="00A63F90" w:rsidRPr="002B2295" w:rsidRDefault="00A63F90" w:rsidP="0035547D">
            <w:pPr>
              <w:spacing w:before="60" w:after="60"/>
              <w:jc w:val="center"/>
            </w:pPr>
            <w:r>
              <w:t>1 x Registrar</w:t>
            </w:r>
          </w:p>
        </w:tc>
      </w:tr>
      <w:tr w:rsidR="00A63F90" w14:paraId="7B4785E0" w14:textId="77777777" w:rsidTr="0035547D">
        <w:tc>
          <w:tcPr>
            <w:tcW w:w="9498" w:type="dxa"/>
            <w:gridSpan w:val="4"/>
            <w:shd w:val="clear" w:color="auto" w:fill="FFFFFF" w:themeFill="background1"/>
            <w:vAlign w:val="center"/>
          </w:tcPr>
          <w:p w14:paraId="77C9296F" w14:textId="77407E4E" w:rsidR="00A63F90" w:rsidRPr="002B31FE" w:rsidRDefault="00A63F90" w:rsidP="0035547D">
            <w:pPr>
              <w:spacing w:before="60" w:after="60"/>
            </w:pPr>
            <w:r w:rsidRPr="002B31FE">
              <w:rPr>
                <w:b/>
              </w:rPr>
              <w:t>NB:</w:t>
            </w:r>
            <w:r>
              <w:t xml:space="preserve"> </w:t>
            </w:r>
            <w:r w:rsidRPr="002B31FE">
              <w:t>Physiotherapy remains unchanged, they will c</w:t>
            </w:r>
            <w:r>
              <w:t>ont</w:t>
            </w:r>
            <w:r w:rsidR="003D33CE">
              <w:t>inue to work in n</w:t>
            </w:r>
            <w:r>
              <w:t>on-COVID AC</w:t>
            </w:r>
          </w:p>
        </w:tc>
      </w:tr>
    </w:tbl>
    <w:p w14:paraId="1DCF2C3F" w14:textId="77777777" w:rsidR="00A63F90" w:rsidRDefault="00A63F90" w:rsidP="00A63F90"/>
    <w:p w14:paraId="73572C23" w14:textId="77777777" w:rsidR="00A63F90" w:rsidRDefault="00A63F90" w:rsidP="00A63F90"/>
    <w:p w14:paraId="01E7DAA4" w14:textId="77777777" w:rsidR="00A63F90" w:rsidRDefault="00A63F90" w:rsidP="00A63F90"/>
    <w:p w14:paraId="4361433E" w14:textId="77777777" w:rsidR="00A63F90" w:rsidRDefault="00A63F90" w:rsidP="00A63F90"/>
    <w:p w14:paraId="437881C4" w14:textId="77777777" w:rsidR="00A63F90" w:rsidRDefault="00A63F90" w:rsidP="00A63F90"/>
    <w:tbl>
      <w:tblPr>
        <w:tblStyle w:val="TableGrid"/>
        <w:tblpPr w:leftFromText="180" w:rightFromText="180" w:vertAnchor="text" w:horzAnchor="margin" w:tblpXSpec="center" w:tblpY="502"/>
        <w:tblW w:w="0" w:type="auto"/>
        <w:tblLook w:val="04A0" w:firstRow="1" w:lastRow="0" w:firstColumn="1" w:lastColumn="0" w:noHBand="0" w:noVBand="1"/>
      </w:tblPr>
      <w:tblGrid>
        <w:gridCol w:w="1413"/>
        <w:gridCol w:w="1417"/>
        <w:gridCol w:w="284"/>
        <w:gridCol w:w="1417"/>
        <w:gridCol w:w="1418"/>
        <w:gridCol w:w="283"/>
        <w:gridCol w:w="1418"/>
        <w:gridCol w:w="1417"/>
      </w:tblGrid>
      <w:tr w:rsidR="001E3D4E" w14:paraId="6CE598A3" w14:textId="77777777" w:rsidTr="00A83926">
        <w:trPr>
          <w:trHeight w:val="291"/>
        </w:trPr>
        <w:tc>
          <w:tcPr>
            <w:tcW w:w="9067" w:type="dxa"/>
            <w:gridSpan w:val="8"/>
            <w:shd w:val="clear" w:color="auto" w:fill="BFBFBF" w:themeFill="background1" w:themeFillShade="BF"/>
            <w:vAlign w:val="center"/>
          </w:tcPr>
          <w:p w14:paraId="286CB196" w14:textId="77777777" w:rsidR="001E3D4E" w:rsidRPr="000F73C5" w:rsidRDefault="001E3D4E" w:rsidP="00A83926">
            <w:pPr>
              <w:spacing w:before="20" w:after="20"/>
              <w:jc w:val="center"/>
              <w:rPr>
                <w:b/>
              </w:rPr>
            </w:pPr>
            <w:r>
              <w:rPr>
                <w:b/>
                <w:sz w:val="28"/>
              </w:rPr>
              <w:t>ED</w:t>
            </w:r>
            <w:r w:rsidRPr="007672EC">
              <w:rPr>
                <w:b/>
                <w:sz w:val="28"/>
              </w:rPr>
              <w:t xml:space="preserve"> ALLOCATIONS</w:t>
            </w:r>
          </w:p>
        </w:tc>
      </w:tr>
      <w:tr w:rsidR="001E3D4E" w14:paraId="12E54A27" w14:textId="77777777" w:rsidTr="00A83926">
        <w:trPr>
          <w:trHeight w:val="291"/>
        </w:trPr>
        <w:tc>
          <w:tcPr>
            <w:tcW w:w="2830" w:type="dxa"/>
            <w:gridSpan w:val="2"/>
            <w:shd w:val="clear" w:color="auto" w:fill="BFBFBF" w:themeFill="background1" w:themeFillShade="BF"/>
            <w:vAlign w:val="center"/>
          </w:tcPr>
          <w:p w14:paraId="3F1D9A8E" w14:textId="77777777" w:rsidR="001E3D4E" w:rsidRPr="000F73C5" w:rsidRDefault="001E3D4E" w:rsidP="00A83926">
            <w:pPr>
              <w:spacing w:before="20" w:after="20"/>
              <w:jc w:val="center"/>
              <w:rPr>
                <w:b/>
              </w:rPr>
            </w:pPr>
            <w:r w:rsidRPr="000F73C5">
              <w:rPr>
                <w:b/>
              </w:rPr>
              <w:t>DAY SHIFT</w:t>
            </w:r>
          </w:p>
        </w:tc>
        <w:tc>
          <w:tcPr>
            <w:tcW w:w="284" w:type="dxa"/>
            <w:vMerge w:val="restart"/>
            <w:shd w:val="clear" w:color="auto" w:fill="BFBFBF" w:themeFill="background1" w:themeFillShade="BF"/>
            <w:vAlign w:val="center"/>
          </w:tcPr>
          <w:p w14:paraId="6DBEFE71" w14:textId="77777777" w:rsidR="001E3D4E" w:rsidRPr="000F73C5" w:rsidRDefault="001E3D4E" w:rsidP="00A83926">
            <w:pPr>
              <w:spacing w:before="20" w:after="20"/>
              <w:jc w:val="center"/>
              <w:rPr>
                <w:b/>
              </w:rPr>
            </w:pPr>
          </w:p>
        </w:tc>
        <w:tc>
          <w:tcPr>
            <w:tcW w:w="2835" w:type="dxa"/>
            <w:gridSpan w:val="2"/>
            <w:shd w:val="clear" w:color="auto" w:fill="BFBFBF" w:themeFill="background1" w:themeFillShade="BF"/>
            <w:vAlign w:val="center"/>
          </w:tcPr>
          <w:p w14:paraId="5334327B" w14:textId="77777777" w:rsidR="001E3D4E" w:rsidRPr="000F73C5" w:rsidRDefault="001E3D4E" w:rsidP="00A83926">
            <w:pPr>
              <w:spacing w:before="20" w:after="20"/>
              <w:jc w:val="center"/>
              <w:rPr>
                <w:b/>
              </w:rPr>
            </w:pPr>
            <w:r w:rsidRPr="000F73C5">
              <w:rPr>
                <w:b/>
              </w:rPr>
              <w:t>EVENING SHIFT</w:t>
            </w:r>
          </w:p>
        </w:tc>
        <w:tc>
          <w:tcPr>
            <w:tcW w:w="283" w:type="dxa"/>
            <w:vMerge w:val="restart"/>
            <w:shd w:val="clear" w:color="auto" w:fill="BFBFBF" w:themeFill="background1" w:themeFillShade="BF"/>
            <w:vAlign w:val="center"/>
          </w:tcPr>
          <w:p w14:paraId="14817539" w14:textId="77777777" w:rsidR="001E3D4E" w:rsidRPr="000F73C5" w:rsidRDefault="001E3D4E" w:rsidP="00A83926">
            <w:pPr>
              <w:spacing w:before="20" w:after="20"/>
              <w:jc w:val="center"/>
              <w:rPr>
                <w:b/>
              </w:rPr>
            </w:pPr>
          </w:p>
        </w:tc>
        <w:tc>
          <w:tcPr>
            <w:tcW w:w="2835" w:type="dxa"/>
            <w:gridSpan w:val="2"/>
            <w:shd w:val="clear" w:color="auto" w:fill="BFBFBF" w:themeFill="background1" w:themeFillShade="BF"/>
            <w:vAlign w:val="center"/>
          </w:tcPr>
          <w:p w14:paraId="457ACBB2" w14:textId="77777777" w:rsidR="001E3D4E" w:rsidRPr="000F73C5" w:rsidRDefault="001E3D4E" w:rsidP="00A83926">
            <w:pPr>
              <w:spacing w:before="20" w:after="20"/>
              <w:jc w:val="center"/>
              <w:rPr>
                <w:b/>
              </w:rPr>
            </w:pPr>
            <w:r w:rsidRPr="000F73C5">
              <w:rPr>
                <w:b/>
              </w:rPr>
              <w:t>NIGHT SHIFT</w:t>
            </w:r>
          </w:p>
        </w:tc>
      </w:tr>
      <w:tr w:rsidR="001E3D4E" w14:paraId="1FA686F9" w14:textId="77777777" w:rsidTr="00A83926">
        <w:trPr>
          <w:trHeight w:val="291"/>
        </w:trPr>
        <w:tc>
          <w:tcPr>
            <w:tcW w:w="1413" w:type="dxa"/>
            <w:shd w:val="clear" w:color="auto" w:fill="000000" w:themeFill="text1"/>
            <w:vAlign w:val="center"/>
          </w:tcPr>
          <w:p w14:paraId="015A6F85" w14:textId="77777777" w:rsidR="001E3D4E" w:rsidRDefault="001E3D4E" w:rsidP="00A83926">
            <w:pPr>
              <w:spacing w:before="20" w:after="20"/>
            </w:pPr>
            <w:r>
              <w:t>ANUM</w:t>
            </w:r>
          </w:p>
        </w:tc>
        <w:tc>
          <w:tcPr>
            <w:tcW w:w="1417" w:type="dxa"/>
            <w:shd w:val="clear" w:color="auto" w:fill="000000" w:themeFill="text1"/>
            <w:vAlign w:val="center"/>
          </w:tcPr>
          <w:p w14:paraId="05750162" w14:textId="77777777" w:rsidR="001E3D4E" w:rsidRDefault="001E3D4E" w:rsidP="00A83926">
            <w:pPr>
              <w:spacing w:before="20" w:after="20"/>
            </w:pPr>
            <w:r>
              <w:t xml:space="preserve">I/C </w:t>
            </w:r>
          </w:p>
        </w:tc>
        <w:tc>
          <w:tcPr>
            <w:tcW w:w="284" w:type="dxa"/>
            <w:vMerge/>
            <w:shd w:val="clear" w:color="auto" w:fill="BFBFBF" w:themeFill="background1" w:themeFillShade="BF"/>
            <w:vAlign w:val="center"/>
          </w:tcPr>
          <w:p w14:paraId="74C2CBB1" w14:textId="77777777" w:rsidR="001E3D4E" w:rsidRDefault="001E3D4E" w:rsidP="00A83926">
            <w:pPr>
              <w:spacing w:before="20" w:after="20"/>
            </w:pPr>
          </w:p>
        </w:tc>
        <w:tc>
          <w:tcPr>
            <w:tcW w:w="1417" w:type="dxa"/>
            <w:shd w:val="clear" w:color="auto" w:fill="000000" w:themeFill="text1"/>
            <w:vAlign w:val="center"/>
          </w:tcPr>
          <w:p w14:paraId="700D2863" w14:textId="77777777" w:rsidR="001E3D4E" w:rsidRDefault="001E3D4E" w:rsidP="00A83926">
            <w:pPr>
              <w:spacing w:before="20" w:after="20"/>
            </w:pPr>
            <w:r>
              <w:t>ANUM</w:t>
            </w:r>
          </w:p>
        </w:tc>
        <w:tc>
          <w:tcPr>
            <w:tcW w:w="1418" w:type="dxa"/>
            <w:shd w:val="clear" w:color="auto" w:fill="000000" w:themeFill="text1"/>
            <w:vAlign w:val="center"/>
          </w:tcPr>
          <w:p w14:paraId="43D34BE2" w14:textId="77777777" w:rsidR="001E3D4E" w:rsidRDefault="001E3D4E" w:rsidP="00A83926">
            <w:pPr>
              <w:spacing w:before="20" w:after="20"/>
            </w:pPr>
            <w:r>
              <w:t xml:space="preserve">I/C </w:t>
            </w:r>
          </w:p>
        </w:tc>
        <w:tc>
          <w:tcPr>
            <w:tcW w:w="283" w:type="dxa"/>
            <w:vMerge/>
            <w:shd w:val="clear" w:color="auto" w:fill="BFBFBF" w:themeFill="background1" w:themeFillShade="BF"/>
            <w:vAlign w:val="center"/>
          </w:tcPr>
          <w:p w14:paraId="1C1308ED" w14:textId="77777777" w:rsidR="001E3D4E" w:rsidRDefault="001E3D4E" w:rsidP="00A83926">
            <w:pPr>
              <w:spacing w:before="20" w:after="20"/>
            </w:pPr>
          </w:p>
        </w:tc>
        <w:tc>
          <w:tcPr>
            <w:tcW w:w="1418" w:type="dxa"/>
            <w:shd w:val="clear" w:color="auto" w:fill="000000" w:themeFill="text1"/>
            <w:vAlign w:val="center"/>
          </w:tcPr>
          <w:p w14:paraId="214A2E30" w14:textId="77777777" w:rsidR="001E3D4E" w:rsidRDefault="001E3D4E" w:rsidP="00A83926">
            <w:pPr>
              <w:spacing w:before="20" w:after="20"/>
            </w:pPr>
            <w:r>
              <w:t>ANUM</w:t>
            </w:r>
          </w:p>
        </w:tc>
        <w:tc>
          <w:tcPr>
            <w:tcW w:w="1417" w:type="dxa"/>
            <w:shd w:val="clear" w:color="auto" w:fill="000000" w:themeFill="text1"/>
            <w:vAlign w:val="center"/>
          </w:tcPr>
          <w:p w14:paraId="35DAA2DB" w14:textId="77777777" w:rsidR="001E3D4E" w:rsidRDefault="001E3D4E" w:rsidP="00A83926">
            <w:pPr>
              <w:spacing w:before="20" w:after="20"/>
            </w:pPr>
            <w:r>
              <w:t xml:space="preserve">I/C </w:t>
            </w:r>
          </w:p>
        </w:tc>
      </w:tr>
      <w:tr w:rsidR="001E3D4E" w14:paraId="621E878E" w14:textId="77777777" w:rsidTr="00A83926">
        <w:trPr>
          <w:trHeight w:val="291"/>
        </w:trPr>
        <w:tc>
          <w:tcPr>
            <w:tcW w:w="1413" w:type="dxa"/>
            <w:shd w:val="clear" w:color="auto" w:fill="92D050"/>
            <w:vAlign w:val="center"/>
          </w:tcPr>
          <w:p w14:paraId="5294C903" w14:textId="77777777" w:rsidR="001E3D4E" w:rsidRDefault="001E3D4E" w:rsidP="00A83926">
            <w:pPr>
              <w:spacing w:before="20" w:after="20"/>
            </w:pPr>
            <w:r>
              <w:t>ANUM</w:t>
            </w:r>
          </w:p>
        </w:tc>
        <w:tc>
          <w:tcPr>
            <w:tcW w:w="1417" w:type="dxa"/>
            <w:shd w:val="clear" w:color="auto" w:fill="92D050"/>
            <w:vAlign w:val="center"/>
          </w:tcPr>
          <w:p w14:paraId="30F047AA" w14:textId="71DB1164" w:rsidR="001E3D4E" w:rsidRDefault="001E3D4E" w:rsidP="00A83926">
            <w:pPr>
              <w:spacing w:before="20" w:after="20"/>
            </w:pPr>
            <w:r>
              <w:t>SSOU</w:t>
            </w:r>
            <w:r w:rsidR="00F7270C">
              <w:t xml:space="preserve"> I/C</w:t>
            </w:r>
          </w:p>
        </w:tc>
        <w:tc>
          <w:tcPr>
            <w:tcW w:w="284" w:type="dxa"/>
            <w:vMerge/>
            <w:shd w:val="clear" w:color="auto" w:fill="92D050"/>
            <w:vAlign w:val="center"/>
          </w:tcPr>
          <w:p w14:paraId="0CFA1ADB" w14:textId="77777777" w:rsidR="001E3D4E" w:rsidRDefault="001E3D4E" w:rsidP="00A83926">
            <w:pPr>
              <w:spacing w:before="20" w:after="20"/>
            </w:pPr>
          </w:p>
        </w:tc>
        <w:tc>
          <w:tcPr>
            <w:tcW w:w="1417" w:type="dxa"/>
            <w:shd w:val="clear" w:color="auto" w:fill="92D050"/>
            <w:vAlign w:val="center"/>
          </w:tcPr>
          <w:p w14:paraId="71E4EBB8" w14:textId="77777777" w:rsidR="001E3D4E" w:rsidRDefault="001E3D4E" w:rsidP="00A83926">
            <w:pPr>
              <w:spacing w:before="20" w:after="20"/>
            </w:pPr>
            <w:r>
              <w:t xml:space="preserve">ANUM </w:t>
            </w:r>
          </w:p>
        </w:tc>
        <w:tc>
          <w:tcPr>
            <w:tcW w:w="1418" w:type="dxa"/>
            <w:shd w:val="clear" w:color="auto" w:fill="92D050"/>
            <w:vAlign w:val="center"/>
          </w:tcPr>
          <w:p w14:paraId="7633D977" w14:textId="7C3715BF" w:rsidR="001E3D4E" w:rsidRDefault="001E3D4E" w:rsidP="00A83926">
            <w:pPr>
              <w:spacing w:before="20" w:after="20"/>
            </w:pPr>
            <w:r>
              <w:t>SSOU</w:t>
            </w:r>
            <w:r w:rsidR="00F7270C">
              <w:t xml:space="preserve"> I/C</w:t>
            </w:r>
          </w:p>
        </w:tc>
        <w:tc>
          <w:tcPr>
            <w:tcW w:w="283" w:type="dxa"/>
            <w:vMerge/>
            <w:shd w:val="clear" w:color="auto" w:fill="92D050"/>
            <w:vAlign w:val="center"/>
          </w:tcPr>
          <w:p w14:paraId="3E2AB287" w14:textId="77777777" w:rsidR="001E3D4E" w:rsidRDefault="001E3D4E" w:rsidP="00A83926">
            <w:pPr>
              <w:spacing w:before="20" w:after="20"/>
            </w:pPr>
          </w:p>
        </w:tc>
        <w:tc>
          <w:tcPr>
            <w:tcW w:w="1418" w:type="dxa"/>
            <w:shd w:val="clear" w:color="auto" w:fill="92D050"/>
            <w:vAlign w:val="center"/>
          </w:tcPr>
          <w:p w14:paraId="070FA81C" w14:textId="77777777" w:rsidR="001E3D4E" w:rsidRDefault="001E3D4E" w:rsidP="00A83926">
            <w:pPr>
              <w:spacing w:before="20" w:after="20"/>
            </w:pPr>
            <w:r>
              <w:t xml:space="preserve">ANUM </w:t>
            </w:r>
          </w:p>
        </w:tc>
        <w:tc>
          <w:tcPr>
            <w:tcW w:w="1417" w:type="dxa"/>
            <w:shd w:val="clear" w:color="auto" w:fill="92D050"/>
            <w:vAlign w:val="center"/>
          </w:tcPr>
          <w:p w14:paraId="7EB0DD16" w14:textId="684A3A4B" w:rsidR="001E3D4E" w:rsidRDefault="001E3D4E" w:rsidP="00A83926">
            <w:pPr>
              <w:spacing w:before="20" w:after="20"/>
            </w:pPr>
            <w:r>
              <w:t>SSOU</w:t>
            </w:r>
            <w:r w:rsidR="00F7270C">
              <w:t xml:space="preserve"> I/C</w:t>
            </w:r>
          </w:p>
        </w:tc>
      </w:tr>
      <w:tr w:rsidR="001E3D4E" w14:paraId="4A62655D" w14:textId="77777777" w:rsidTr="00A83926">
        <w:trPr>
          <w:trHeight w:val="291"/>
        </w:trPr>
        <w:tc>
          <w:tcPr>
            <w:tcW w:w="1413" w:type="dxa"/>
            <w:shd w:val="clear" w:color="auto" w:fill="00B0F0"/>
            <w:vAlign w:val="center"/>
          </w:tcPr>
          <w:p w14:paraId="48434873" w14:textId="77777777" w:rsidR="001E3D4E" w:rsidRDefault="001E3D4E" w:rsidP="00A83926">
            <w:pPr>
              <w:spacing w:before="20" w:after="20"/>
            </w:pPr>
            <w:r>
              <w:t>CCRN</w:t>
            </w:r>
          </w:p>
        </w:tc>
        <w:tc>
          <w:tcPr>
            <w:tcW w:w="1417" w:type="dxa"/>
            <w:shd w:val="clear" w:color="auto" w:fill="00B0F0"/>
            <w:vAlign w:val="center"/>
          </w:tcPr>
          <w:p w14:paraId="583F32E7" w14:textId="77777777" w:rsidR="001E3D4E" w:rsidRDefault="001E3D4E" w:rsidP="00A83926">
            <w:pPr>
              <w:spacing w:before="20" w:after="20"/>
            </w:pPr>
            <w:r>
              <w:t xml:space="preserve">Triage </w:t>
            </w:r>
          </w:p>
        </w:tc>
        <w:tc>
          <w:tcPr>
            <w:tcW w:w="284" w:type="dxa"/>
            <w:vMerge/>
            <w:shd w:val="clear" w:color="auto" w:fill="BFBFBF" w:themeFill="background1" w:themeFillShade="BF"/>
            <w:vAlign w:val="center"/>
          </w:tcPr>
          <w:p w14:paraId="0B909A91" w14:textId="77777777" w:rsidR="001E3D4E" w:rsidRDefault="001E3D4E" w:rsidP="00A83926">
            <w:pPr>
              <w:spacing w:before="20" w:after="20"/>
            </w:pPr>
          </w:p>
        </w:tc>
        <w:tc>
          <w:tcPr>
            <w:tcW w:w="1417" w:type="dxa"/>
            <w:shd w:val="clear" w:color="auto" w:fill="00B0F0"/>
            <w:vAlign w:val="center"/>
          </w:tcPr>
          <w:p w14:paraId="45866D90" w14:textId="77777777" w:rsidR="001E3D4E" w:rsidRDefault="001E3D4E" w:rsidP="00A83926">
            <w:pPr>
              <w:spacing w:before="20" w:after="20"/>
            </w:pPr>
            <w:r>
              <w:t>CCRN</w:t>
            </w:r>
          </w:p>
        </w:tc>
        <w:tc>
          <w:tcPr>
            <w:tcW w:w="1418" w:type="dxa"/>
            <w:shd w:val="clear" w:color="auto" w:fill="00B0F0"/>
            <w:vAlign w:val="center"/>
          </w:tcPr>
          <w:p w14:paraId="512612B1" w14:textId="77777777" w:rsidR="001E3D4E" w:rsidRDefault="001E3D4E" w:rsidP="00A83926">
            <w:pPr>
              <w:spacing w:before="20" w:after="20"/>
            </w:pPr>
            <w:r>
              <w:t xml:space="preserve">Triage </w:t>
            </w:r>
          </w:p>
        </w:tc>
        <w:tc>
          <w:tcPr>
            <w:tcW w:w="283" w:type="dxa"/>
            <w:vMerge/>
            <w:shd w:val="clear" w:color="auto" w:fill="BFBFBF" w:themeFill="background1" w:themeFillShade="BF"/>
            <w:vAlign w:val="center"/>
          </w:tcPr>
          <w:p w14:paraId="3CA7E0ED" w14:textId="77777777" w:rsidR="001E3D4E" w:rsidRDefault="001E3D4E" w:rsidP="00A83926">
            <w:pPr>
              <w:spacing w:before="20" w:after="20"/>
            </w:pPr>
          </w:p>
        </w:tc>
        <w:tc>
          <w:tcPr>
            <w:tcW w:w="1418" w:type="dxa"/>
            <w:shd w:val="clear" w:color="auto" w:fill="00B0F0"/>
            <w:vAlign w:val="center"/>
          </w:tcPr>
          <w:p w14:paraId="0F6CA8A9" w14:textId="77777777" w:rsidR="001E3D4E" w:rsidRDefault="001E3D4E" w:rsidP="00A83926">
            <w:pPr>
              <w:spacing w:before="20" w:after="20"/>
            </w:pPr>
            <w:r>
              <w:t>CCRN</w:t>
            </w:r>
          </w:p>
        </w:tc>
        <w:tc>
          <w:tcPr>
            <w:tcW w:w="1417" w:type="dxa"/>
            <w:shd w:val="clear" w:color="auto" w:fill="00B0F0"/>
            <w:vAlign w:val="center"/>
          </w:tcPr>
          <w:p w14:paraId="568F1696" w14:textId="77777777" w:rsidR="001E3D4E" w:rsidRDefault="001E3D4E" w:rsidP="00A83926">
            <w:pPr>
              <w:spacing w:before="20" w:after="20"/>
            </w:pPr>
            <w:r>
              <w:t xml:space="preserve">Triage </w:t>
            </w:r>
          </w:p>
        </w:tc>
      </w:tr>
      <w:tr w:rsidR="001E3D4E" w14:paraId="2B84A0AD" w14:textId="77777777" w:rsidTr="00A83926">
        <w:trPr>
          <w:trHeight w:val="304"/>
        </w:trPr>
        <w:tc>
          <w:tcPr>
            <w:tcW w:w="1413" w:type="dxa"/>
            <w:shd w:val="clear" w:color="auto" w:fill="FF3300"/>
            <w:vAlign w:val="center"/>
          </w:tcPr>
          <w:p w14:paraId="3BD777B4" w14:textId="77777777" w:rsidR="001E3D4E" w:rsidRDefault="001E3D4E" w:rsidP="00A83926">
            <w:pPr>
              <w:spacing w:before="20" w:after="20"/>
            </w:pPr>
            <w:r>
              <w:t>CCRN</w:t>
            </w:r>
          </w:p>
        </w:tc>
        <w:tc>
          <w:tcPr>
            <w:tcW w:w="1417" w:type="dxa"/>
            <w:shd w:val="clear" w:color="auto" w:fill="FF3300"/>
            <w:vAlign w:val="center"/>
          </w:tcPr>
          <w:p w14:paraId="541802D7" w14:textId="77777777" w:rsidR="001E3D4E" w:rsidRDefault="001E3D4E" w:rsidP="00A83926">
            <w:pPr>
              <w:spacing w:before="20" w:after="20"/>
            </w:pPr>
            <w:r>
              <w:t>Resus</w:t>
            </w:r>
          </w:p>
        </w:tc>
        <w:tc>
          <w:tcPr>
            <w:tcW w:w="284" w:type="dxa"/>
            <w:vMerge/>
            <w:shd w:val="clear" w:color="auto" w:fill="BFBFBF" w:themeFill="background1" w:themeFillShade="BF"/>
            <w:vAlign w:val="center"/>
          </w:tcPr>
          <w:p w14:paraId="3831D2C4" w14:textId="77777777" w:rsidR="001E3D4E" w:rsidRDefault="001E3D4E" w:rsidP="00A83926">
            <w:pPr>
              <w:spacing w:before="20" w:after="20"/>
            </w:pPr>
          </w:p>
        </w:tc>
        <w:tc>
          <w:tcPr>
            <w:tcW w:w="1417" w:type="dxa"/>
            <w:shd w:val="clear" w:color="auto" w:fill="00B0F0"/>
            <w:vAlign w:val="center"/>
          </w:tcPr>
          <w:p w14:paraId="6A6F68D1" w14:textId="77777777" w:rsidR="001E3D4E" w:rsidRDefault="001E3D4E" w:rsidP="00A83926">
            <w:pPr>
              <w:spacing w:before="20" w:after="20"/>
            </w:pPr>
            <w:r>
              <w:t>CCRN</w:t>
            </w:r>
          </w:p>
        </w:tc>
        <w:tc>
          <w:tcPr>
            <w:tcW w:w="1418" w:type="dxa"/>
            <w:shd w:val="clear" w:color="auto" w:fill="00B0F0"/>
            <w:vAlign w:val="center"/>
          </w:tcPr>
          <w:p w14:paraId="4F14FBEE" w14:textId="77777777" w:rsidR="001E3D4E" w:rsidRDefault="001E3D4E" w:rsidP="00A83926">
            <w:pPr>
              <w:spacing w:before="20" w:after="20"/>
            </w:pPr>
            <w:r>
              <w:t>Triage / CIN</w:t>
            </w:r>
          </w:p>
        </w:tc>
        <w:tc>
          <w:tcPr>
            <w:tcW w:w="283" w:type="dxa"/>
            <w:vMerge/>
            <w:shd w:val="clear" w:color="auto" w:fill="BFBFBF" w:themeFill="background1" w:themeFillShade="BF"/>
            <w:vAlign w:val="center"/>
          </w:tcPr>
          <w:p w14:paraId="7311C9C7" w14:textId="77777777" w:rsidR="001E3D4E" w:rsidRDefault="001E3D4E" w:rsidP="00A83926">
            <w:pPr>
              <w:spacing w:before="20" w:after="20"/>
            </w:pPr>
          </w:p>
        </w:tc>
        <w:tc>
          <w:tcPr>
            <w:tcW w:w="1418" w:type="dxa"/>
            <w:shd w:val="clear" w:color="auto" w:fill="FF3300"/>
            <w:vAlign w:val="center"/>
          </w:tcPr>
          <w:p w14:paraId="0C76BBDA" w14:textId="77777777" w:rsidR="001E3D4E" w:rsidRDefault="001E3D4E" w:rsidP="00A83926">
            <w:pPr>
              <w:spacing w:before="20" w:after="20"/>
            </w:pPr>
            <w:r>
              <w:t>CCRN</w:t>
            </w:r>
          </w:p>
        </w:tc>
        <w:tc>
          <w:tcPr>
            <w:tcW w:w="1417" w:type="dxa"/>
            <w:shd w:val="clear" w:color="auto" w:fill="FF3300"/>
            <w:vAlign w:val="center"/>
          </w:tcPr>
          <w:p w14:paraId="421144AE" w14:textId="77777777" w:rsidR="001E3D4E" w:rsidRDefault="001E3D4E" w:rsidP="00A83926">
            <w:pPr>
              <w:spacing w:before="20" w:after="20"/>
            </w:pPr>
            <w:r>
              <w:t>Resus</w:t>
            </w:r>
          </w:p>
        </w:tc>
      </w:tr>
      <w:tr w:rsidR="001E3D4E" w14:paraId="1484B1CD" w14:textId="77777777" w:rsidTr="00A83926">
        <w:trPr>
          <w:trHeight w:val="291"/>
        </w:trPr>
        <w:tc>
          <w:tcPr>
            <w:tcW w:w="1413" w:type="dxa"/>
            <w:shd w:val="clear" w:color="auto" w:fill="FF3300"/>
            <w:vAlign w:val="center"/>
          </w:tcPr>
          <w:p w14:paraId="1A14E20B" w14:textId="77777777" w:rsidR="001E3D4E" w:rsidRDefault="001E3D4E" w:rsidP="00A83926">
            <w:pPr>
              <w:spacing w:before="20" w:after="20"/>
            </w:pPr>
            <w:r>
              <w:t xml:space="preserve">CCRN </w:t>
            </w:r>
          </w:p>
        </w:tc>
        <w:tc>
          <w:tcPr>
            <w:tcW w:w="1417" w:type="dxa"/>
            <w:shd w:val="clear" w:color="auto" w:fill="FF3300"/>
            <w:vAlign w:val="center"/>
          </w:tcPr>
          <w:p w14:paraId="2E3087A1" w14:textId="77777777" w:rsidR="001E3D4E" w:rsidRDefault="001E3D4E" w:rsidP="00A83926">
            <w:pPr>
              <w:spacing w:before="20" w:after="20"/>
            </w:pPr>
            <w:r>
              <w:t>Access</w:t>
            </w:r>
          </w:p>
        </w:tc>
        <w:tc>
          <w:tcPr>
            <w:tcW w:w="284" w:type="dxa"/>
            <w:vMerge/>
            <w:shd w:val="clear" w:color="auto" w:fill="BFBFBF" w:themeFill="background1" w:themeFillShade="BF"/>
            <w:vAlign w:val="center"/>
          </w:tcPr>
          <w:p w14:paraId="16CFF7D8" w14:textId="77777777" w:rsidR="001E3D4E" w:rsidRDefault="001E3D4E" w:rsidP="00A83926">
            <w:pPr>
              <w:spacing w:before="20" w:after="20"/>
            </w:pPr>
          </w:p>
        </w:tc>
        <w:tc>
          <w:tcPr>
            <w:tcW w:w="1417" w:type="dxa"/>
            <w:shd w:val="clear" w:color="auto" w:fill="FF3300"/>
            <w:vAlign w:val="center"/>
          </w:tcPr>
          <w:p w14:paraId="4363D077" w14:textId="77777777" w:rsidR="001E3D4E" w:rsidRDefault="001E3D4E" w:rsidP="00A83926">
            <w:pPr>
              <w:spacing w:before="20" w:after="20"/>
            </w:pPr>
            <w:r>
              <w:t xml:space="preserve">CCRN </w:t>
            </w:r>
          </w:p>
        </w:tc>
        <w:tc>
          <w:tcPr>
            <w:tcW w:w="1418" w:type="dxa"/>
            <w:shd w:val="clear" w:color="auto" w:fill="FF3300"/>
            <w:vAlign w:val="center"/>
          </w:tcPr>
          <w:p w14:paraId="67414B81" w14:textId="77777777" w:rsidR="001E3D4E" w:rsidRDefault="001E3D4E" w:rsidP="00A83926">
            <w:pPr>
              <w:spacing w:before="20" w:after="20"/>
            </w:pPr>
            <w:r>
              <w:t>Resus</w:t>
            </w:r>
          </w:p>
        </w:tc>
        <w:tc>
          <w:tcPr>
            <w:tcW w:w="283" w:type="dxa"/>
            <w:vMerge/>
            <w:shd w:val="clear" w:color="auto" w:fill="BFBFBF" w:themeFill="background1" w:themeFillShade="BF"/>
            <w:vAlign w:val="center"/>
          </w:tcPr>
          <w:p w14:paraId="4EFA91BE" w14:textId="77777777" w:rsidR="001E3D4E" w:rsidRDefault="001E3D4E" w:rsidP="00A83926">
            <w:pPr>
              <w:spacing w:before="20" w:after="20"/>
            </w:pPr>
          </w:p>
        </w:tc>
        <w:tc>
          <w:tcPr>
            <w:tcW w:w="1418" w:type="dxa"/>
            <w:shd w:val="clear" w:color="auto" w:fill="FF3300"/>
            <w:vAlign w:val="center"/>
          </w:tcPr>
          <w:p w14:paraId="7DB605DA" w14:textId="77777777" w:rsidR="001E3D4E" w:rsidRDefault="001E3D4E" w:rsidP="00A83926">
            <w:pPr>
              <w:spacing w:before="20" w:after="20"/>
            </w:pPr>
            <w:r>
              <w:t xml:space="preserve">CCRN </w:t>
            </w:r>
          </w:p>
        </w:tc>
        <w:tc>
          <w:tcPr>
            <w:tcW w:w="1417" w:type="dxa"/>
            <w:shd w:val="clear" w:color="auto" w:fill="FF3300"/>
            <w:vAlign w:val="center"/>
          </w:tcPr>
          <w:p w14:paraId="4B0B889C" w14:textId="77777777" w:rsidR="001E3D4E" w:rsidRDefault="001E3D4E" w:rsidP="00A83926">
            <w:pPr>
              <w:spacing w:before="20" w:after="20"/>
            </w:pPr>
            <w:r>
              <w:t xml:space="preserve">Access </w:t>
            </w:r>
          </w:p>
        </w:tc>
      </w:tr>
      <w:tr w:rsidR="001E3D4E" w14:paraId="0F6767A1" w14:textId="77777777" w:rsidTr="00A83926">
        <w:trPr>
          <w:trHeight w:val="291"/>
        </w:trPr>
        <w:tc>
          <w:tcPr>
            <w:tcW w:w="1413" w:type="dxa"/>
            <w:shd w:val="clear" w:color="auto" w:fill="A37DC9"/>
            <w:vAlign w:val="center"/>
          </w:tcPr>
          <w:p w14:paraId="41A5B2E1" w14:textId="77777777" w:rsidR="001E3D4E" w:rsidRDefault="001E3D4E" w:rsidP="00A83926">
            <w:pPr>
              <w:spacing w:before="20" w:after="20"/>
            </w:pPr>
            <w:r>
              <w:t>RN</w:t>
            </w:r>
          </w:p>
        </w:tc>
        <w:tc>
          <w:tcPr>
            <w:tcW w:w="1417" w:type="dxa"/>
            <w:shd w:val="clear" w:color="auto" w:fill="A37DC9"/>
            <w:vAlign w:val="center"/>
          </w:tcPr>
          <w:p w14:paraId="0CCC3E6E" w14:textId="77777777" w:rsidR="001E3D4E" w:rsidRDefault="001E3D4E" w:rsidP="00A83926">
            <w:pPr>
              <w:spacing w:before="20" w:after="20"/>
            </w:pPr>
            <w:r>
              <w:t xml:space="preserve">Drought </w:t>
            </w:r>
          </w:p>
        </w:tc>
        <w:tc>
          <w:tcPr>
            <w:tcW w:w="284" w:type="dxa"/>
            <w:vMerge/>
            <w:shd w:val="clear" w:color="auto" w:fill="BFBFBF" w:themeFill="background1" w:themeFillShade="BF"/>
            <w:vAlign w:val="center"/>
          </w:tcPr>
          <w:p w14:paraId="1283A987" w14:textId="77777777" w:rsidR="001E3D4E" w:rsidRDefault="001E3D4E" w:rsidP="00A83926">
            <w:pPr>
              <w:spacing w:before="20" w:after="20"/>
            </w:pPr>
          </w:p>
        </w:tc>
        <w:tc>
          <w:tcPr>
            <w:tcW w:w="1417" w:type="dxa"/>
            <w:shd w:val="clear" w:color="auto" w:fill="FF3300"/>
            <w:vAlign w:val="center"/>
          </w:tcPr>
          <w:p w14:paraId="600B4FEC" w14:textId="77777777" w:rsidR="001E3D4E" w:rsidRDefault="001E3D4E" w:rsidP="00A83926">
            <w:pPr>
              <w:spacing w:before="20" w:after="20"/>
            </w:pPr>
            <w:r>
              <w:t>CCRN</w:t>
            </w:r>
          </w:p>
        </w:tc>
        <w:tc>
          <w:tcPr>
            <w:tcW w:w="1418" w:type="dxa"/>
            <w:shd w:val="clear" w:color="auto" w:fill="FF3300"/>
            <w:vAlign w:val="center"/>
          </w:tcPr>
          <w:p w14:paraId="2D05ED33" w14:textId="77777777" w:rsidR="001E3D4E" w:rsidRDefault="001E3D4E" w:rsidP="00A83926">
            <w:pPr>
              <w:spacing w:before="20" w:after="20"/>
            </w:pPr>
            <w:r>
              <w:t>Access</w:t>
            </w:r>
          </w:p>
        </w:tc>
        <w:tc>
          <w:tcPr>
            <w:tcW w:w="283" w:type="dxa"/>
            <w:vMerge/>
            <w:shd w:val="clear" w:color="auto" w:fill="BFBFBF" w:themeFill="background1" w:themeFillShade="BF"/>
            <w:vAlign w:val="center"/>
          </w:tcPr>
          <w:p w14:paraId="5769768C" w14:textId="77777777" w:rsidR="001E3D4E" w:rsidRDefault="001E3D4E" w:rsidP="00A83926">
            <w:pPr>
              <w:spacing w:before="20" w:after="20"/>
            </w:pPr>
          </w:p>
        </w:tc>
        <w:tc>
          <w:tcPr>
            <w:tcW w:w="1418" w:type="dxa"/>
            <w:shd w:val="clear" w:color="auto" w:fill="A37DC9"/>
            <w:vAlign w:val="center"/>
          </w:tcPr>
          <w:p w14:paraId="03F5BB78" w14:textId="77777777" w:rsidR="001E3D4E" w:rsidRDefault="001E3D4E" w:rsidP="00A83926">
            <w:pPr>
              <w:spacing w:before="20" w:after="20"/>
            </w:pPr>
            <w:r>
              <w:t>RN</w:t>
            </w:r>
          </w:p>
        </w:tc>
        <w:tc>
          <w:tcPr>
            <w:tcW w:w="1417" w:type="dxa"/>
            <w:shd w:val="clear" w:color="auto" w:fill="A37DC9"/>
            <w:vAlign w:val="center"/>
          </w:tcPr>
          <w:p w14:paraId="05259F92" w14:textId="77777777" w:rsidR="001E3D4E" w:rsidRDefault="001E3D4E" w:rsidP="00A83926">
            <w:pPr>
              <w:spacing w:before="20" w:after="20"/>
            </w:pPr>
            <w:r>
              <w:t xml:space="preserve">Drought </w:t>
            </w:r>
          </w:p>
        </w:tc>
      </w:tr>
      <w:tr w:rsidR="001E3D4E" w14:paraId="075D2949" w14:textId="77777777" w:rsidTr="00A83926">
        <w:trPr>
          <w:trHeight w:val="304"/>
        </w:trPr>
        <w:tc>
          <w:tcPr>
            <w:tcW w:w="1413" w:type="dxa"/>
            <w:shd w:val="clear" w:color="auto" w:fill="A37DC9"/>
            <w:vAlign w:val="center"/>
          </w:tcPr>
          <w:p w14:paraId="0CFF38D3" w14:textId="77777777" w:rsidR="001E3D4E" w:rsidRDefault="001E3D4E" w:rsidP="00A83926">
            <w:pPr>
              <w:spacing w:before="20" w:after="20"/>
            </w:pPr>
            <w:r>
              <w:t>RN</w:t>
            </w:r>
          </w:p>
        </w:tc>
        <w:tc>
          <w:tcPr>
            <w:tcW w:w="1417" w:type="dxa"/>
            <w:shd w:val="clear" w:color="auto" w:fill="A37DC9"/>
            <w:vAlign w:val="center"/>
          </w:tcPr>
          <w:p w14:paraId="3633A602" w14:textId="77777777" w:rsidR="001E3D4E" w:rsidRDefault="001E3D4E" w:rsidP="00A83926">
            <w:pPr>
              <w:spacing w:before="20" w:after="20"/>
            </w:pPr>
            <w:r>
              <w:t xml:space="preserve">Drought </w:t>
            </w:r>
          </w:p>
        </w:tc>
        <w:tc>
          <w:tcPr>
            <w:tcW w:w="284" w:type="dxa"/>
            <w:vMerge/>
            <w:shd w:val="clear" w:color="auto" w:fill="BFBFBF" w:themeFill="background1" w:themeFillShade="BF"/>
            <w:vAlign w:val="center"/>
          </w:tcPr>
          <w:p w14:paraId="76746CC5" w14:textId="77777777" w:rsidR="001E3D4E" w:rsidRDefault="001E3D4E" w:rsidP="00A83926">
            <w:pPr>
              <w:spacing w:before="20" w:after="20"/>
            </w:pPr>
          </w:p>
        </w:tc>
        <w:tc>
          <w:tcPr>
            <w:tcW w:w="1417" w:type="dxa"/>
            <w:shd w:val="clear" w:color="auto" w:fill="A37DC9"/>
            <w:vAlign w:val="center"/>
          </w:tcPr>
          <w:p w14:paraId="6B7DBDCC" w14:textId="77777777" w:rsidR="001E3D4E" w:rsidRDefault="001E3D4E" w:rsidP="00A83926">
            <w:pPr>
              <w:spacing w:before="20" w:after="20"/>
            </w:pPr>
            <w:r>
              <w:t>RN</w:t>
            </w:r>
          </w:p>
        </w:tc>
        <w:tc>
          <w:tcPr>
            <w:tcW w:w="1418" w:type="dxa"/>
            <w:shd w:val="clear" w:color="auto" w:fill="A37DC9"/>
            <w:vAlign w:val="center"/>
          </w:tcPr>
          <w:p w14:paraId="51E71B3E" w14:textId="77777777" w:rsidR="001E3D4E" w:rsidRDefault="001E3D4E" w:rsidP="00A83926">
            <w:pPr>
              <w:spacing w:before="20" w:after="20"/>
            </w:pPr>
            <w:r>
              <w:t xml:space="preserve">Drought </w:t>
            </w:r>
          </w:p>
        </w:tc>
        <w:tc>
          <w:tcPr>
            <w:tcW w:w="283" w:type="dxa"/>
            <w:vMerge/>
            <w:shd w:val="clear" w:color="auto" w:fill="BFBFBF" w:themeFill="background1" w:themeFillShade="BF"/>
            <w:vAlign w:val="center"/>
          </w:tcPr>
          <w:p w14:paraId="2A0CF52A" w14:textId="77777777" w:rsidR="001E3D4E" w:rsidRDefault="001E3D4E" w:rsidP="00A83926">
            <w:pPr>
              <w:spacing w:before="20" w:after="20"/>
            </w:pPr>
          </w:p>
        </w:tc>
        <w:tc>
          <w:tcPr>
            <w:tcW w:w="1418" w:type="dxa"/>
            <w:shd w:val="clear" w:color="auto" w:fill="A37DC9"/>
            <w:vAlign w:val="center"/>
          </w:tcPr>
          <w:p w14:paraId="4E26055A" w14:textId="77777777" w:rsidR="001E3D4E" w:rsidRDefault="001E3D4E" w:rsidP="00A83926">
            <w:pPr>
              <w:spacing w:before="20" w:after="20"/>
            </w:pPr>
            <w:r>
              <w:t>RN</w:t>
            </w:r>
          </w:p>
        </w:tc>
        <w:tc>
          <w:tcPr>
            <w:tcW w:w="1417" w:type="dxa"/>
            <w:shd w:val="clear" w:color="auto" w:fill="A37DC9"/>
            <w:vAlign w:val="center"/>
          </w:tcPr>
          <w:p w14:paraId="23A83745" w14:textId="77777777" w:rsidR="001E3D4E" w:rsidRDefault="001E3D4E" w:rsidP="00A83926">
            <w:pPr>
              <w:spacing w:before="20" w:after="20"/>
            </w:pPr>
            <w:r>
              <w:t xml:space="preserve">Drought </w:t>
            </w:r>
          </w:p>
        </w:tc>
      </w:tr>
      <w:tr w:rsidR="001E3D4E" w14:paraId="072943F9" w14:textId="77777777" w:rsidTr="00A83926">
        <w:trPr>
          <w:trHeight w:val="291"/>
        </w:trPr>
        <w:tc>
          <w:tcPr>
            <w:tcW w:w="1413" w:type="dxa"/>
            <w:shd w:val="clear" w:color="auto" w:fill="FFC000"/>
            <w:vAlign w:val="center"/>
          </w:tcPr>
          <w:p w14:paraId="1C05997B" w14:textId="77777777" w:rsidR="001E3D4E" w:rsidRDefault="001E3D4E" w:rsidP="00A83926">
            <w:pPr>
              <w:spacing w:before="20" w:after="20"/>
            </w:pPr>
            <w:r>
              <w:t>RN</w:t>
            </w:r>
          </w:p>
        </w:tc>
        <w:tc>
          <w:tcPr>
            <w:tcW w:w="1417" w:type="dxa"/>
            <w:shd w:val="clear" w:color="auto" w:fill="FFC000"/>
            <w:vAlign w:val="center"/>
          </w:tcPr>
          <w:p w14:paraId="1DDDD3DC" w14:textId="77777777" w:rsidR="001E3D4E" w:rsidRDefault="001E3D4E" w:rsidP="00A83926">
            <w:pPr>
              <w:spacing w:before="20" w:after="20"/>
            </w:pPr>
            <w:r>
              <w:t xml:space="preserve">Mercy </w:t>
            </w:r>
          </w:p>
        </w:tc>
        <w:tc>
          <w:tcPr>
            <w:tcW w:w="284" w:type="dxa"/>
            <w:vMerge/>
            <w:shd w:val="clear" w:color="auto" w:fill="BFBFBF" w:themeFill="background1" w:themeFillShade="BF"/>
            <w:vAlign w:val="center"/>
          </w:tcPr>
          <w:p w14:paraId="62156008" w14:textId="77777777" w:rsidR="001E3D4E" w:rsidRDefault="001E3D4E" w:rsidP="00A83926">
            <w:pPr>
              <w:spacing w:before="20" w:after="20"/>
            </w:pPr>
          </w:p>
        </w:tc>
        <w:tc>
          <w:tcPr>
            <w:tcW w:w="1417" w:type="dxa"/>
            <w:shd w:val="clear" w:color="auto" w:fill="A37DC9"/>
            <w:vAlign w:val="center"/>
          </w:tcPr>
          <w:p w14:paraId="69120D30" w14:textId="77777777" w:rsidR="001E3D4E" w:rsidRDefault="001E3D4E" w:rsidP="00A83926">
            <w:pPr>
              <w:spacing w:before="20" w:after="20"/>
            </w:pPr>
            <w:r>
              <w:t>RN</w:t>
            </w:r>
          </w:p>
        </w:tc>
        <w:tc>
          <w:tcPr>
            <w:tcW w:w="1418" w:type="dxa"/>
            <w:shd w:val="clear" w:color="auto" w:fill="A37DC9"/>
            <w:vAlign w:val="center"/>
          </w:tcPr>
          <w:p w14:paraId="7490D50F" w14:textId="77777777" w:rsidR="001E3D4E" w:rsidRDefault="001E3D4E" w:rsidP="00A83926">
            <w:pPr>
              <w:spacing w:before="20" w:after="20"/>
            </w:pPr>
            <w:r>
              <w:t>Drought</w:t>
            </w:r>
          </w:p>
        </w:tc>
        <w:tc>
          <w:tcPr>
            <w:tcW w:w="283" w:type="dxa"/>
            <w:vMerge/>
            <w:shd w:val="clear" w:color="auto" w:fill="BFBFBF" w:themeFill="background1" w:themeFillShade="BF"/>
            <w:vAlign w:val="center"/>
          </w:tcPr>
          <w:p w14:paraId="734A8C7E" w14:textId="77777777" w:rsidR="001E3D4E" w:rsidRDefault="001E3D4E" w:rsidP="00A83926">
            <w:pPr>
              <w:spacing w:before="20" w:after="20"/>
            </w:pPr>
          </w:p>
        </w:tc>
        <w:tc>
          <w:tcPr>
            <w:tcW w:w="1418" w:type="dxa"/>
            <w:shd w:val="clear" w:color="auto" w:fill="FFC000"/>
            <w:vAlign w:val="center"/>
          </w:tcPr>
          <w:p w14:paraId="0DFCBB48" w14:textId="77777777" w:rsidR="001E3D4E" w:rsidRDefault="001E3D4E" w:rsidP="00A83926">
            <w:pPr>
              <w:spacing w:before="20" w:after="20"/>
            </w:pPr>
            <w:r>
              <w:t>RN</w:t>
            </w:r>
          </w:p>
        </w:tc>
        <w:tc>
          <w:tcPr>
            <w:tcW w:w="1417" w:type="dxa"/>
            <w:shd w:val="clear" w:color="auto" w:fill="FFC000"/>
            <w:vAlign w:val="center"/>
          </w:tcPr>
          <w:p w14:paraId="33A97639" w14:textId="77777777" w:rsidR="001E3D4E" w:rsidRDefault="001E3D4E" w:rsidP="00A83926">
            <w:pPr>
              <w:spacing w:before="20" w:after="20"/>
            </w:pPr>
            <w:r>
              <w:t xml:space="preserve">Mercy </w:t>
            </w:r>
          </w:p>
        </w:tc>
      </w:tr>
      <w:tr w:rsidR="001E3D4E" w14:paraId="7DC7CCDD" w14:textId="77777777" w:rsidTr="00A83926">
        <w:trPr>
          <w:trHeight w:val="291"/>
        </w:trPr>
        <w:tc>
          <w:tcPr>
            <w:tcW w:w="1413" w:type="dxa"/>
            <w:shd w:val="clear" w:color="auto" w:fill="FFC000"/>
            <w:vAlign w:val="center"/>
          </w:tcPr>
          <w:p w14:paraId="55216413" w14:textId="77777777" w:rsidR="001E3D4E" w:rsidRDefault="001E3D4E" w:rsidP="00A83926">
            <w:pPr>
              <w:spacing w:before="20" w:after="20"/>
            </w:pPr>
            <w:r>
              <w:t>RN</w:t>
            </w:r>
          </w:p>
        </w:tc>
        <w:tc>
          <w:tcPr>
            <w:tcW w:w="1417" w:type="dxa"/>
            <w:shd w:val="clear" w:color="auto" w:fill="FFC000"/>
            <w:vAlign w:val="center"/>
          </w:tcPr>
          <w:p w14:paraId="7D0904B7" w14:textId="77777777" w:rsidR="001E3D4E" w:rsidRDefault="001E3D4E" w:rsidP="00A83926">
            <w:pPr>
              <w:spacing w:before="20" w:after="20"/>
            </w:pPr>
            <w:r>
              <w:t>Mercy</w:t>
            </w:r>
          </w:p>
        </w:tc>
        <w:tc>
          <w:tcPr>
            <w:tcW w:w="284" w:type="dxa"/>
            <w:vMerge/>
            <w:shd w:val="clear" w:color="auto" w:fill="BFBFBF" w:themeFill="background1" w:themeFillShade="BF"/>
            <w:vAlign w:val="center"/>
          </w:tcPr>
          <w:p w14:paraId="5E06DC30" w14:textId="77777777" w:rsidR="001E3D4E" w:rsidRDefault="001E3D4E" w:rsidP="00A83926">
            <w:pPr>
              <w:spacing w:before="20" w:after="20"/>
            </w:pPr>
          </w:p>
        </w:tc>
        <w:tc>
          <w:tcPr>
            <w:tcW w:w="1417" w:type="dxa"/>
            <w:shd w:val="clear" w:color="auto" w:fill="FFC000"/>
            <w:vAlign w:val="center"/>
          </w:tcPr>
          <w:p w14:paraId="4839F315" w14:textId="77777777" w:rsidR="001E3D4E" w:rsidRDefault="001E3D4E" w:rsidP="00A83926">
            <w:pPr>
              <w:spacing w:before="20" w:after="20"/>
            </w:pPr>
            <w:r>
              <w:t>RN</w:t>
            </w:r>
          </w:p>
        </w:tc>
        <w:tc>
          <w:tcPr>
            <w:tcW w:w="1418" w:type="dxa"/>
            <w:shd w:val="clear" w:color="auto" w:fill="FFC000"/>
            <w:vAlign w:val="center"/>
          </w:tcPr>
          <w:p w14:paraId="722F37B4" w14:textId="77777777" w:rsidR="001E3D4E" w:rsidRDefault="001E3D4E" w:rsidP="00A83926">
            <w:pPr>
              <w:spacing w:before="20" w:after="20"/>
            </w:pPr>
            <w:r>
              <w:t>Mercy</w:t>
            </w:r>
          </w:p>
        </w:tc>
        <w:tc>
          <w:tcPr>
            <w:tcW w:w="283" w:type="dxa"/>
            <w:vMerge/>
            <w:shd w:val="clear" w:color="auto" w:fill="BFBFBF" w:themeFill="background1" w:themeFillShade="BF"/>
            <w:vAlign w:val="center"/>
          </w:tcPr>
          <w:p w14:paraId="1878F4BF" w14:textId="77777777" w:rsidR="001E3D4E" w:rsidRDefault="001E3D4E" w:rsidP="00A83926">
            <w:pPr>
              <w:spacing w:before="20" w:after="20"/>
            </w:pPr>
          </w:p>
        </w:tc>
        <w:tc>
          <w:tcPr>
            <w:tcW w:w="1418" w:type="dxa"/>
            <w:shd w:val="clear" w:color="auto" w:fill="FFC000"/>
            <w:vAlign w:val="center"/>
          </w:tcPr>
          <w:p w14:paraId="7351FCB4" w14:textId="77777777" w:rsidR="001E3D4E" w:rsidRDefault="001E3D4E" w:rsidP="00A83926">
            <w:pPr>
              <w:spacing w:before="20" w:after="20"/>
            </w:pPr>
            <w:r>
              <w:t>RN</w:t>
            </w:r>
          </w:p>
        </w:tc>
        <w:tc>
          <w:tcPr>
            <w:tcW w:w="1417" w:type="dxa"/>
            <w:shd w:val="clear" w:color="auto" w:fill="FFC000"/>
            <w:vAlign w:val="center"/>
          </w:tcPr>
          <w:p w14:paraId="2B5883DF" w14:textId="77777777" w:rsidR="001E3D4E" w:rsidRDefault="001E3D4E" w:rsidP="00A83926">
            <w:pPr>
              <w:spacing w:before="20" w:after="20"/>
            </w:pPr>
            <w:r>
              <w:t>Mercy</w:t>
            </w:r>
          </w:p>
        </w:tc>
      </w:tr>
      <w:tr w:rsidR="00F7270C" w14:paraId="6366203D" w14:textId="77777777" w:rsidTr="00F7270C">
        <w:trPr>
          <w:trHeight w:val="291"/>
        </w:trPr>
        <w:tc>
          <w:tcPr>
            <w:tcW w:w="1413" w:type="dxa"/>
            <w:shd w:val="clear" w:color="auto" w:fill="F76DE3"/>
            <w:vAlign w:val="center"/>
          </w:tcPr>
          <w:p w14:paraId="57289EB6" w14:textId="40C22C3F" w:rsidR="00F7270C" w:rsidRDefault="00F7270C" w:rsidP="00F7270C">
            <w:pPr>
              <w:spacing w:before="20" w:after="20"/>
            </w:pPr>
            <w:r>
              <w:t>RN 0930</w:t>
            </w:r>
          </w:p>
        </w:tc>
        <w:tc>
          <w:tcPr>
            <w:tcW w:w="1417" w:type="dxa"/>
            <w:shd w:val="clear" w:color="auto" w:fill="F76DE3"/>
            <w:vAlign w:val="center"/>
          </w:tcPr>
          <w:p w14:paraId="4C5D80A3" w14:textId="0A502C5A" w:rsidR="00F7270C" w:rsidRDefault="00F7270C" w:rsidP="00F7270C">
            <w:pPr>
              <w:spacing w:before="20" w:after="20"/>
            </w:pPr>
            <w:r>
              <w:t>Paeds Hub</w:t>
            </w:r>
          </w:p>
        </w:tc>
        <w:tc>
          <w:tcPr>
            <w:tcW w:w="284" w:type="dxa"/>
            <w:vMerge/>
            <w:shd w:val="clear" w:color="auto" w:fill="BFBFBF" w:themeFill="background1" w:themeFillShade="BF"/>
            <w:vAlign w:val="center"/>
          </w:tcPr>
          <w:p w14:paraId="3A1CC2DC" w14:textId="77777777" w:rsidR="00F7270C" w:rsidRDefault="00F7270C" w:rsidP="00F7270C">
            <w:pPr>
              <w:spacing w:before="20" w:after="20"/>
            </w:pPr>
          </w:p>
        </w:tc>
        <w:tc>
          <w:tcPr>
            <w:tcW w:w="1417" w:type="dxa"/>
            <w:shd w:val="clear" w:color="auto" w:fill="FFC000"/>
            <w:vAlign w:val="center"/>
          </w:tcPr>
          <w:p w14:paraId="7C6C3CFF" w14:textId="48002150" w:rsidR="00F7270C" w:rsidRDefault="00F7270C" w:rsidP="00F7270C">
            <w:pPr>
              <w:spacing w:before="20" w:after="20"/>
            </w:pPr>
            <w:r>
              <w:t xml:space="preserve">RN </w:t>
            </w:r>
          </w:p>
        </w:tc>
        <w:tc>
          <w:tcPr>
            <w:tcW w:w="1418" w:type="dxa"/>
            <w:shd w:val="clear" w:color="auto" w:fill="FFC000"/>
            <w:vAlign w:val="center"/>
          </w:tcPr>
          <w:p w14:paraId="5F6D02FD" w14:textId="480AC8D0" w:rsidR="00F7270C" w:rsidRDefault="00F7270C" w:rsidP="00F7270C">
            <w:pPr>
              <w:spacing w:before="20" w:after="20"/>
            </w:pPr>
            <w:r>
              <w:t>Mercy</w:t>
            </w:r>
          </w:p>
        </w:tc>
        <w:tc>
          <w:tcPr>
            <w:tcW w:w="283" w:type="dxa"/>
            <w:vMerge/>
            <w:shd w:val="clear" w:color="auto" w:fill="BFBFBF" w:themeFill="background1" w:themeFillShade="BF"/>
            <w:vAlign w:val="center"/>
          </w:tcPr>
          <w:p w14:paraId="74188397" w14:textId="77777777" w:rsidR="00F7270C" w:rsidRDefault="00F7270C" w:rsidP="00F7270C">
            <w:pPr>
              <w:spacing w:before="20" w:after="20"/>
            </w:pPr>
          </w:p>
        </w:tc>
        <w:tc>
          <w:tcPr>
            <w:tcW w:w="1418" w:type="dxa"/>
            <w:shd w:val="clear" w:color="auto" w:fill="00B0F0"/>
            <w:vAlign w:val="center"/>
          </w:tcPr>
          <w:p w14:paraId="6B7D3655" w14:textId="4509A983" w:rsidR="00F7270C" w:rsidRDefault="00F7270C" w:rsidP="00F7270C">
            <w:pPr>
              <w:spacing w:before="20" w:after="20"/>
            </w:pPr>
            <w:r>
              <w:t>RN</w:t>
            </w:r>
          </w:p>
        </w:tc>
        <w:tc>
          <w:tcPr>
            <w:tcW w:w="1417" w:type="dxa"/>
            <w:shd w:val="clear" w:color="auto" w:fill="00B0F0"/>
            <w:vAlign w:val="center"/>
          </w:tcPr>
          <w:p w14:paraId="3D9A4C19" w14:textId="1EB8F21D" w:rsidR="00F7270C" w:rsidRDefault="00F7270C" w:rsidP="00F7270C">
            <w:pPr>
              <w:spacing w:before="20" w:after="20"/>
            </w:pPr>
            <w:r>
              <w:t>AC / CIN</w:t>
            </w:r>
          </w:p>
        </w:tc>
      </w:tr>
      <w:tr w:rsidR="00F7270C" w14:paraId="3098790A" w14:textId="77777777" w:rsidTr="00F7270C">
        <w:trPr>
          <w:trHeight w:val="291"/>
        </w:trPr>
        <w:tc>
          <w:tcPr>
            <w:tcW w:w="1413" w:type="dxa"/>
            <w:shd w:val="clear" w:color="auto" w:fill="00B0F0"/>
            <w:vAlign w:val="center"/>
          </w:tcPr>
          <w:p w14:paraId="750B25BB" w14:textId="77777777" w:rsidR="00F7270C" w:rsidRDefault="00F7270C" w:rsidP="00F7270C">
            <w:pPr>
              <w:spacing w:before="20" w:after="20"/>
            </w:pPr>
            <w:r>
              <w:t>RN</w:t>
            </w:r>
          </w:p>
        </w:tc>
        <w:tc>
          <w:tcPr>
            <w:tcW w:w="1417" w:type="dxa"/>
            <w:shd w:val="clear" w:color="auto" w:fill="00B0F0"/>
            <w:vAlign w:val="center"/>
          </w:tcPr>
          <w:p w14:paraId="47B3630E" w14:textId="77777777" w:rsidR="00F7270C" w:rsidRDefault="00F7270C" w:rsidP="00F7270C">
            <w:pPr>
              <w:spacing w:before="20" w:after="20"/>
            </w:pPr>
            <w:r>
              <w:t>AC / CIN</w:t>
            </w:r>
          </w:p>
        </w:tc>
        <w:tc>
          <w:tcPr>
            <w:tcW w:w="284" w:type="dxa"/>
            <w:vMerge/>
            <w:shd w:val="clear" w:color="auto" w:fill="BFBFBF" w:themeFill="background1" w:themeFillShade="BF"/>
            <w:vAlign w:val="center"/>
          </w:tcPr>
          <w:p w14:paraId="47EBEE1F" w14:textId="77777777" w:rsidR="00F7270C" w:rsidRDefault="00F7270C" w:rsidP="00F7270C">
            <w:pPr>
              <w:spacing w:before="20" w:after="20"/>
            </w:pPr>
          </w:p>
        </w:tc>
        <w:tc>
          <w:tcPr>
            <w:tcW w:w="1417" w:type="dxa"/>
            <w:shd w:val="clear" w:color="auto" w:fill="F76DE3"/>
            <w:vAlign w:val="center"/>
          </w:tcPr>
          <w:p w14:paraId="411AF387" w14:textId="6660F55A" w:rsidR="00F7270C" w:rsidRDefault="00F7270C" w:rsidP="00F7270C">
            <w:pPr>
              <w:spacing w:before="20" w:after="20"/>
            </w:pPr>
            <w:r>
              <w:t>RN 1730</w:t>
            </w:r>
          </w:p>
        </w:tc>
        <w:tc>
          <w:tcPr>
            <w:tcW w:w="1418" w:type="dxa"/>
            <w:shd w:val="clear" w:color="auto" w:fill="F76DE3"/>
            <w:vAlign w:val="center"/>
          </w:tcPr>
          <w:p w14:paraId="41FD5AD5" w14:textId="406A406D" w:rsidR="00F7270C" w:rsidRDefault="00F7270C" w:rsidP="00F7270C">
            <w:pPr>
              <w:spacing w:before="20" w:after="20"/>
            </w:pPr>
            <w:r>
              <w:t>Paeds Hub</w:t>
            </w:r>
          </w:p>
        </w:tc>
        <w:tc>
          <w:tcPr>
            <w:tcW w:w="283" w:type="dxa"/>
            <w:vMerge/>
            <w:shd w:val="clear" w:color="auto" w:fill="BFBFBF" w:themeFill="background1" w:themeFillShade="BF"/>
            <w:vAlign w:val="center"/>
          </w:tcPr>
          <w:p w14:paraId="2F928096" w14:textId="77777777" w:rsidR="00F7270C" w:rsidRDefault="00F7270C" w:rsidP="00F7270C">
            <w:pPr>
              <w:spacing w:before="20" w:after="20"/>
            </w:pPr>
          </w:p>
        </w:tc>
        <w:tc>
          <w:tcPr>
            <w:tcW w:w="1418" w:type="dxa"/>
            <w:shd w:val="clear" w:color="auto" w:fill="92D050"/>
            <w:vAlign w:val="center"/>
          </w:tcPr>
          <w:p w14:paraId="225BC0DA" w14:textId="05D8EE2B" w:rsidR="00F7270C" w:rsidRDefault="00F7270C" w:rsidP="00F7270C">
            <w:pPr>
              <w:spacing w:before="20" w:after="20"/>
            </w:pPr>
            <w:r>
              <w:t xml:space="preserve">RN </w:t>
            </w:r>
          </w:p>
        </w:tc>
        <w:tc>
          <w:tcPr>
            <w:tcW w:w="1417" w:type="dxa"/>
            <w:shd w:val="clear" w:color="auto" w:fill="92D050"/>
            <w:vAlign w:val="center"/>
          </w:tcPr>
          <w:p w14:paraId="3502342D" w14:textId="6E35A416" w:rsidR="00F7270C" w:rsidRDefault="00F7270C" w:rsidP="00F7270C">
            <w:pPr>
              <w:spacing w:before="20" w:after="20"/>
            </w:pPr>
            <w:r>
              <w:t>SSOU</w:t>
            </w:r>
          </w:p>
        </w:tc>
      </w:tr>
      <w:tr w:rsidR="00F7270C" w14:paraId="40F0C384" w14:textId="77777777" w:rsidTr="00F7270C">
        <w:trPr>
          <w:trHeight w:val="291"/>
        </w:trPr>
        <w:tc>
          <w:tcPr>
            <w:tcW w:w="1413" w:type="dxa"/>
            <w:shd w:val="clear" w:color="auto" w:fill="92D050"/>
            <w:vAlign w:val="center"/>
          </w:tcPr>
          <w:p w14:paraId="6468548A" w14:textId="77777777" w:rsidR="00F7270C" w:rsidRDefault="00F7270C" w:rsidP="00F7270C">
            <w:pPr>
              <w:spacing w:before="20" w:after="20"/>
            </w:pPr>
            <w:r>
              <w:t>RN</w:t>
            </w:r>
          </w:p>
        </w:tc>
        <w:tc>
          <w:tcPr>
            <w:tcW w:w="1417" w:type="dxa"/>
            <w:shd w:val="clear" w:color="auto" w:fill="92D050"/>
            <w:vAlign w:val="center"/>
          </w:tcPr>
          <w:p w14:paraId="11801F28" w14:textId="77777777" w:rsidR="00F7270C" w:rsidRDefault="00F7270C" w:rsidP="00F7270C">
            <w:pPr>
              <w:spacing w:before="20" w:after="20"/>
            </w:pPr>
            <w:r>
              <w:t>SSOU</w:t>
            </w:r>
          </w:p>
        </w:tc>
        <w:tc>
          <w:tcPr>
            <w:tcW w:w="284" w:type="dxa"/>
            <w:vMerge/>
            <w:shd w:val="clear" w:color="auto" w:fill="BFBFBF" w:themeFill="background1" w:themeFillShade="BF"/>
            <w:vAlign w:val="center"/>
          </w:tcPr>
          <w:p w14:paraId="7B380005" w14:textId="77777777" w:rsidR="00F7270C" w:rsidRDefault="00F7270C" w:rsidP="00F7270C">
            <w:pPr>
              <w:spacing w:before="20" w:after="20"/>
            </w:pPr>
          </w:p>
        </w:tc>
        <w:tc>
          <w:tcPr>
            <w:tcW w:w="1417" w:type="dxa"/>
            <w:shd w:val="clear" w:color="auto" w:fill="00B0F0"/>
            <w:vAlign w:val="center"/>
          </w:tcPr>
          <w:p w14:paraId="2E65AC64" w14:textId="77777777" w:rsidR="00F7270C" w:rsidRDefault="00F7270C" w:rsidP="00F7270C">
            <w:pPr>
              <w:spacing w:before="20" w:after="20"/>
            </w:pPr>
            <w:r>
              <w:t>RN</w:t>
            </w:r>
          </w:p>
        </w:tc>
        <w:tc>
          <w:tcPr>
            <w:tcW w:w="1418" w:type="dxa"/>
            <w:shd w:val="clear" w:color="auto" w:fill="00B0F0"/>
            <w:vAlign w:val="center"/>
          </w:tcPr>
          <w:p w14:paraId="0D933373" w14:textId="77777777" w:rsidR="00F7270C" w:rsidRDefault="00F7270C" w:rsidP="00F7270C">
            <w:pPr>
              <w:spacing w:before="20" w:after="20"/>
            </w:pPr>
            <w:r>
              <w:t>AC</w:t>
            </w:r>
          </w:p>
        </w:tc>
        <w:tc>
          <w:tcPr>
            <w:tcW w:w="283" w:type="dxa"/>
            <w:vMerge/>
            <w:shd w:val="clear" w:color="auto" w:fill="BFBFBF" w:themeFill="background1" w:themeFillShade="BF"/>
            <w:vAlign w:val="center"/>
          </w:tcPr>
          <w:p w14:paraId="63298251" w14:textId="77777777" w:rsidR="00F7270C" w:rsidRDefault="00F7270C" w:rsidP="00F7270C">
            <w:pPr>
              <w:spacing w:before="20" w:after="20"/>
            </w:pPr>
          </w:p>
        </w:tc>
        <w:tc>
          <w:tcPr>
            <w:tcW w:w="1418" w:type="dxa"/>
            <w:shd w:val="clear" w:color="auto" w:fill="BFBFBF" w:themeFill="background1" w:themeFillShade="BF"/>
            <w:vAlign w:val="center"/>
          </w:tcPr>
          <w:p w14:paraId="4A793877" w14:textId="1A817771" w:rsidR="00F7270C" w:rsidRDefault="00F7270C" w:rsidP="00F7270C">
            <w:pPr>
              <w:spacing w:before="20" w:after="20"/>
            </w:pPr>
          </w:p>
        </w:tc>
        <w:tc>
          <w:tcPr>
            <w:tcW w:w="1417" w:type="dxa"/>
            <w:shd w:val="clear" w:color="auto" w:fill="BFBFBF" w:themeFill="background1" w:themeFillShade="BF"/>
            <w:vAlign w:val="center"/>
          </w:tcPr>
          <w:p w14:paraId="2777FB4F" w14:textId="4A5E30C3" w:rsidR="00F7270C" w:rsidRDefault="00F7270C" w:rsidP="00F7270C">
            <w:pPr>
              <w:spacing w:before="20" w:after="20"/>
            </w:pPr>
          </w:p>
        </w:tc>
      </w:tr>
      <w:tr w:rsidR="00F7270C" w14:paraId="004D8DB3" w14:textId="77777777" w:rsidTr="00A83926">
        <w:trPr>
          <w:trHeight w:val="291"/>
        </w:trPr>
        <w:tc>
          <w:tcPr>
            <w:tcW w:w="1413" w:type="dxa"/>
            <w:shd w:val="clear" w:color="auto" w:fill="BFBFBF" w:themeFill="background1" w:themeFillShade="BF"/>
            <w:vAlign w:val="center"/>
          </w:tcPr>
          <w:p w14:paraId="6F89732C" w14:textId="77777777" w:rsidR="00F7270C" w:rsidRDefault="00F7270C" w:rsidP="00F7270C">
            <w:pPr>
              <w:spacing w:before="20" w:after="20"/>
            </w:pPr>
          </w:p>
        </w:tc>
        <w:tc>
          <w:tcPr>
            <w:tcW w:w="1417" w:type="dxa"/>
            <w:shd w:val="clear" w:color="auto" w:fill="BFBFBF" w:themeFill="background1" w:themeFillShade="BF"/>
            <w:vAlign w:val="center"/>
          </w:tcPr>
          <w:p w14:paraId="07143F1F" w14:textId="77777777" w:rsidR="00F7270C" w:rsidRDefault="00F7270C" w:rsidP="00F7270C">
            <w:pPr>
              <w:spacing w:before="20" w:after="20"/>
            </w:pPr>
          </w:p>
        </w:tc>
        <w:tc>
          <w:tcPr>
            <w:tcW w:w="284" w:type="dxa"/>
            <w:shd w:val="clear" w:color="auto" w:fill="BFBFBF" w:themeFill="background1" w:themeFillShade="BF"/>
            <w:vAlign w:val="center"/>
          </w:tcPr>
          <w:p w14:paraId="2EC63D8A" w14:textId="77777777" w:rsidR="00F7270C" w:rsidRDefault="00F7270C" w:rsidP="00F7270C">
            <w:pPr>
              <w:spacing w:before="20" w:after="20"/>
            </w:pPr>
          </w:p>
        </w:tc>
        <w:tc>
          <w:tcPr>
            <w:tcW w:w="1417" w:type="dxa"/>
            <w:shd w:val="clear" w:color="auto" w:fill="92D050"/>
            <w:vAlign w:val="center"/>
          </w:tcPr>
          <w:p w14:paraId="0633903B" w14:textId="77777777" w:rsidR="00F7270C" w:rsidRDefault="00F7270C" w:rsidP="00F7270C">
            <w:pPr>
              <w:spacing w:before="20" w:after="20"/>
            </w:pPr>
            <w:r>
              <w:t>RN</w:t>
            </w:r>
          </w:p>
        </w:tc>
        <w:tc>
          <w:tcPr>
            <w:tcW w:w="1418" w:type="dxa"/>
            <w:shd w:val="clear" w:color="auto" w:fill="92D050"/>
            <w:vAlign w:val="center"/>
          </w:tcPr>
          <w:p w14:paraId="0330EAA6" w14:textId="77777777" w:rsidR="00F7270C" w:rsidRDefault="00F7270C" w:rsidP="00F7270C">
            <w:pPr>
              <w:spacing w:before="20" w:after="20"/>
            </w:pPr>
            <w:r>
              <w:t>SSOU</w:t>
            </w:r>
          </w:p>
        </w:tc>
        <w:tc>
          <w:tcPr>
            <w:tcW w:w="283" w:type="dxa"/>
            <w:shd w:val="clear" w:color="auto" w:fill="BFBFBF" w:themeFill="background1" w:themeFillShade="BF"/>
            <w:vAlign w:val="center"/>
          </w:tcPr>
          <w:p w14:paraId="06A69329" w14:textId="77777777" w:rsidR="00F7270C" w:rsidRDefault="00F7270C" w:rsidP="00F7270C">
            <w:pPr>
              <w:spacing w:before="20" w:after="20"/>
            </w:pPr>
          </w:p>
        </w:tc>
        <w:tc>
          <w:tcPr>
            <w:tcW w:w="1418" w:type="dxa"/>
            <w:shd w:val="clear" w:color="auto" w:fill="BFBFBF" w:themeFill="background1" w:themeFillShade="BF"/>
            <w:vAlign w:val="center"/>
          </w:tcPr>
          <w:p w14:paraId="3F684FDB" w14:textId="77777777" w:rsidR="00F7270C" w:rsidRDefault="00F7270C" w:rsidP="00F7270C">
            <w:pPr>
              <w:spacing w:before="20" w:after="20"/>
            </w:pPr>
          </w:p>
        </w:tc>
        <w:tc>
          <w:tcPr>
            <w:tcW w:w="1417" w:type="dxa"/>
            <w:shd w:val="clear" w:color="auto" w:fill="BFBFBF" w:themeFill="background1" w:themeFillShade="BF"/>
            <w:vAlign w:val="center"/>
          </w:tcPr>
          <w:p w14:paraId="1FCC6BBA" w14:textId="77777777" w:rsidR="00F7270C" w:rsidRDefault="00F7270C" w:rsidP="00F7270C">
            <w:pPr>
              <w:spacing w:before="20" w:after="20"/>
            </w:pPr>
          </w:p>
        </w:tc>
      </w:tr>
    </w:tbl>
    <w:p w14:paraId="2C495991" w14:textId="36BB6739" w:rsidR="00FB6996" w:rsidRDefault="00A63F90" w:rsidP="00A8634E">
      <w:r>
        <w:tab/>
      </w:r>
    </w:p>
    <w:p w14:paraId="7F375233" w14:textId="77777777" w:rsidR="00FB6996" w:rsidRDefault="00FB6996" w:rsidP="00A8634E">
      <w:pPr>
        <w:spacing w:after="0"/>
        <w:rPr>
          <w:sz w:val="12"/>
        </w:rPr>
      </w:pPr>
    </w:p>
    <w:p w14:paraId="646EB78E" w14:textId="77777777" w:rsidR="00FB6996" w:rsidRDefault="00FB6996" w:rsidP="00A8634E">
      <w:pPr>
        <w:spacing w:after="0"/>
        <w:rPr>
          <w:sz w:val="12"/>
        </w:rPr>
      </w:pPr>
    </w:p>
    <w:p w14:paraId="6C6359F4" w14:textId="77777777" w:rsidR="001E3D4E" w:rsidRDefault="001E3D4E" w:rsidP="00A8634E">
      <w:pPr>
        <w:spacing w:after="0"/>
        <w:rPr>
          <w:sz w:val="12"/>
        </w:rPr>
      </w:pPr>
    </w:p>
    <w:p w14:paraId="288712EE" w14:textId="77777777" w:rsidR="001E3D4E" w:rsidRDefault="001E3D4E" w:rsidP="00A8634E">
      <w:pPr>
        <w:spacing w:after="0"/>
        <w:rPr>
          <w:sz w:val="12"/>
        </w:rPr>
      </w:pPr>
    </w:p>
    <w:tbl>
      <w:tblPr>
        <w:tblStyle w:val="TableGrid"/>
        <w:tblW w:w="9356" w:type="dxa"/>
        <w:tblInd w:w="-5" w:type="dxa"/>
        <w:tblLook w:val="04A0" w:firstRow="1" w:lastRow="0" w:firstColumn="1" w:lastColumn="0" w:noHBand="0" w:noVBand="1"/>
      </w:tblPr>
      <w:tblGrid>
        <w:gridCol w:w="1418"/>
        <w:gridCol w:w="1559"/>
        <w:gridCol w:w="284"/>
        <w:gridCol w:w="1276"/>
        <w:gridCol w:w="1559"/>
        <w:gridCol w:w="283"/>
        <w:gridCol w:w="1276"/>
        <w:gridCol w:w="1701"/>
      </w:tblGrid>
      <w:tr w:rsidR="001E3D4E" w14:paraId="79590214" w14:textId="77777777" w:rsidTr="001E3D4E">
        <w:trPr>
          <w:trHeight w:val="291"/>
        </w:trPr>
        <w:tc>
          <w:tcPr>
            <w:tcW w:w="9356" w:type="dxa"/>
            <w:gridSpan w:val="8"/>
            <w:shd w:val="clear" w:color="auto" w:fill="BFBFBF" w:themeFill="background1" w:themeFillShade="BF"/>
            <w:vAlign w:val="center"/>
          </w:tcPr>
          <w:p w14:paraId="277973B7" w14:textId="77777777" w:rsidR="001E3D4E" w:rsidRPr="000F73C5" w:rsidRDefault="001E3D4E" w:rsidP="00A83926">
            <w:pPr>
              <w:spacing w:before="20" w:after="20"/>
              <w:jc w:val="center"/>
              <w:rPr>
                <w:b/>
              </w:rPr>
            </w:pPr>
            <w:r w:rsidRPr="007672EC">
              <w:rPr>
                <w:b/>
                <w:sz w:val="28"/>
              </w:rPr>
              <w:t>RESPIRATORY ED ALLOCATIONS</w:t>
            </w:r>
          </w:p>
        </w:tc>
      </w:tr>
      <w:tr w:rsidR="001E3D4E" w14:paraId="05C95E17" w14:textId="77777777" w:rsidTr="001E3D4E">
        <w:trPr>
          <w:trHeight w:val="291"/>
        </w:trPr>
        <w:tc>
          <w:tcPr>
            <w:tcW w:w="2977" w:type="dxa"/>
            <w:gridSpan w:val="2"/>
            <w:shd w:val="clear" w:color="auto" w:fill="BFBFBF" w:themeFill="background1" w:themeFillShade="BF"/>
            <w:vAlign w:val="center"/>
          </w:tcPr>
          <w:p w14:paraId="66B1A7DC" w14:textId="77777777" w:rsidR="001E3D4E" w:rsidRPr="000F73C5" w:rsidRDefault="001E3D4E" w:rsidP="00A83926">
            <w:pPr>
              <w:spacing w:before="20" w:after="20"/>
              <w:jc w:val="center"/>
              <w:rPr>
                <w:b/>
              </w:rPr>
            </w:pPr>
            <w:r w:rsidRPr="000F73C5">
              <w:rPr>
                <w:b/>
              </w:rPr>
              <w:t>DAY SHIFT</w:t>
            </w:r>
          </w:p>
        </w:tc>
        <w:tc>
          <w:tcPr>
            <w:tcW w:w="284" w:type="dxa"/>
            <w:vMerge w:val="restart"/>
            <w:shd w:val="clear" w:color="auto" w:fill="BFBFBF" w:themeFill="background1" w:themeFillShade="BF"/>
            <w:vAlign w:val="center"/>
          </w:tcPr>
          <w:p w14:paraId="488180A8" w14:textId="77777777" w:rsidR="001E3D4E" w:rsidRPr="000F73C5" w:rsidRDefault="001E3D4E" w:rsidP="00A83926">
            <w:pPr>
              <w:spacing w:before="20" w:after="20"/>
              <w:jc w:val="center"/>
              <w:rPr>
                <w:b/>
              </w:rPr>
            </w:pPr>
          </w:p>
        </w:tc>
        <w:tc>
          <w:tcPr>
            <w:tcW w:w="2835" w:type="dxa"/>
            <w:gridSpan w:val="2"/>
            <w:shd w:val="clear" w:color="auto" w:fill="BFBFBF" w:themeFill="background1" w:themeFillShade="BF"/>
            <w:vAlign w:val="center"/>
          </w:tcPr>
          <w:p w14:paraId="2B318FCA" w14:textId="77777777" w:rsidR="001E3D4E" w:rsidRPr="000F73C5" w:rsidRDefault="001E3D4E" w:rsidP="00A83926">
            <w:pPr>
              <w:spacing w:before="20" w:after="20"/>
              <w:jc w:val="center"/>
              <w:rPr>
                <w:b/>
              </w:rPr>
            </w:pPr>
            <w:r w:rsidRPr="000F73C5">
              <w:rPr>
                <w:b/>
              </w:rPr>
              <w:t>EVENING SHIFT</w:t>
            </w:r>
          </w:p>
        </w:tc>
        <w:tc>
          <w:tcPr>
            <w:tcW w:w="283" w:type="dxa"/>
            <w:vMerge w:val="restart"/>
            <w:shd w:val="clear" w:color="auto" w:fill="BFBFBF" w:themeFill="background1" w:themeFillShade="BF"/>
            <w:vAlign w:val="center"/>
          </w:tcPr>
          <w:p w14:paraId="2765FB4C" w14:textId="77777777" w:rsidR="001E3D4E" w:rsidRPr="000F73C5" w:rsidRDefault="001E3D4E" w:rsidP="00A83926">
            <w:pPr>
              <w:spacing w:before="20" w:after="20"/>
              <w:jc w:val="center"/>
              <w:rPr>
                <w:b/>
              </w:rPr>
            </w:pPr>
          </w:p>
        </w:tc>
        <w:tc>
          <w:tcPr>
            <w:tcW w:w="2977" w:type="dxa"/>
            <w:gridSpan w:val="2"/>
            <w:shd w:val="clear" w:color="auto" w:fill="BFBFBF" w:themeFill="background1" w:themeFillShade="BF"/>
            <w:vAlign w:val="center"/>
          </w:tcPr>
          <w:p w14:paraId="0E664DF5" w14:textId="77777777" w:rsidR="001E3D4E" w:rsidRPr="000F73C5" w:rsidRDefault="001E3D4E" w:rsidP="00A83926">
            <w:pPr>
              <w:spacing w:before="20" w:after="20"/>
              <w:jc w:val="center"/>
              <w:rPr>
                <w:b/>
              </w:rPr>
            </w:pPr>
            <w:r w:rsidRPr="000F73C5">
              <w:rPr>
                <w:b/>
              </w:rPr>
              <w:t>NIGHT SHIFT</w:t>
            </w:r>
          </w:p>
        </w:tc>
      </w:tr>
      <w:tr w:rsidR="001E3D4E" w14:paraId="443C6D81" w14:textId="77777777" w:rsidTr="001E3D4E">
        <w:trPr>
          <w:trHeight w:val="291"/>
        </w:trPr>
        <w:tc>
          <w:tcPr>
            <w:tcW w:w="1418" w:type="dxa"/>
            <w:shd w:val="clear" w:color="auto" w:fill="000000" w:themeFill="text1"/>
            <w:vAlign w:val="center"/>
          </w:tcPr>
          <w:p w14:paraId="192B40AB" w14:textId="77777777" w:rsidR="001E3D4E" w:rsidRDefault="001E3D4E" w:rsidP="00A83926">
            <w:pPr>
              <w:spacing w:before="20" w:after="20"/>
            </w:pPr>
            <w:r>
              <w:t>ANUM</w:t>
            </w:r>
          </w:p>
        </w:tc>
        <w:tc>
          <w:tcPr>
            <w:tcW w:w="1559" w:type="dxa"/>
            <w:shd w:val="clear" w:color="auto" w:fill="000000" w:themeFill="text1"/>
            <w:vAlign w:val="center"/>
          </w:tcPr>
          <w:p w14:paraId="2B5CAF52" w14:textId="77777777" w:rsidR="001E3D4E" w:rsidRDefault="001E3D4E" w:rsidP="00A83926">
            <w:pPr>
              <w:spacing w:before="20" w:after="20"/>
            </w:pPr>
            <w:r>
              <w:t>I/C</w:t>
            </w:r>
          </w:p>
        </w:tc>
        <w:tc>
          <w:tcPr>
            <w:tcW w:w="284" w:type="dxa"/>
            <w:vMerge/>
            <w:shd w:val="clear" w:color="auto" w:fill="BFBFBF" w:themeFill="background1" w:themeFillShade="BF"/>
            <w:vAlign w:val="center"/>
          </w:tcPr>
          <w:p w14:paraId="1DBEB668" w14:textId="77777777" w:rsidR="001E3D4E" w:rsidRDefault="001E3D4E" w:rsidP="00A83926">
            <w:pPr>
              <w:spacing w:before="20" w:after="20"/>
            </w:pPr>
          </w:p>
        </w:tc>
        <w:tc>
          <w:tcPr>
            <w:tcW w:w="1276" w:type="dxa"/>
            <w:shd w:val="clear" w:color="auto" w:fill="000000" w:themeFill="text1"/>
            <w:vAlign w:val="center"/>
          </w:tcPr>
          <w:p w14:paraId="3868708D" w14:textId="77777777" w:rsidR="001E3D4E" w:rsidRDefault="001E3D4E" w:rsidP="00A83926">
            <w:pPr>
              <w:spacing w:before="20" w:after="20"/>
            </w:pPr>
            <w:r>
              <w:t>ANUM</w:t>
            </w:r>
          </w:p>
        </w:tc>
        <w:tc>
          <w:tcPr>
            <w:tcW w:w="1559" w:type="dxa"/>
            <w:shd w:val="clear" w:color="auto" w:fill="000000" w:themeFill="text1"/>
            <w:vAlign w:val="center"/>
          </w:tcPr>
          <w:p w14:paraId="19B2909D" w14:textId="77777777" w:rsidR="001E3D4E" w:rsidRDefault="001E3D4E" w:rsidP="00A83926">
            <w:pPr>
              <w:spacing w:before="20" w:after="20"/>
            </w:pPr>
            <w:r>
              <w:t>I/C</w:t>
            </w:r>
          </w:p>
        </w:tc>
        <w:tc>
          <w:tcPr>
            <w:tcW w:w="283" w:type="dxa"/>
            <w:vMerge/>
            <w:shd w:val="clear" w:color="auto" w:fill="BFBFBF" w:themeFill="background1" w:themeFillShade="BF"/>
            <w:vAlign w:val="center"/>
          </w:tcPr>
          <w:p w14:paraId="7262A422" w14:textId="77777777" w:rsidR="001E3D4E" w:rsidRDefault="001E3D4E" w:rsidP="00A83926">
            <w:pPr>
              <w:spacing w:before="20" w:after="20"/>
            </w:pPr>
          </w:p>
        </w:tc>
        <w:tc>
          <w:tcPr>
            <w:tcW w:w="1276" w:type="dxa"/>
            <w:shd w:val="clear" w:color="auto" w:fill="000000" w:themeFill="text1"/>
            <w:vAlign w:val="center"/>
          </w:tcPr>
          <w:p w14:paraId="4D3FA908" w14:textId="77777777" w:rsidR="001E3D4E" w:rsidRDefault="001E3D4E" w:rsidP="00A83926">
            <w:pPr>
              <w:spacing w:before="20" w:after="20"/>
            </w:pPr>
            <w:r>
              <w:t>ANUM</w:t>
            </w:r>
          </w:p>
        </w:tc>
        <w:tc>
          <w:tcPr>
            <w:tcW w:w="1701" w:type="dxa"/>
            <w:shd w:val="clear" w:color="auto" w:fill="000000" w:themeFill="text1"/>
            <w:vAlign w:val="center"/>
          </w:tcPr>
          <w:p w14:paraId="1E447B57" w14:textId="77777777" w:rsidR="001E3D4E" w:rsidRDefault="001E3D4E" w:rsidP="00A83926">
            <w:pPr>
              <w:spacing w:before="20" w:after="20"/>
            </w:pPr>
            <w:r>
              <w:t>ED I/C</w:t>
            </w:r>
          </w:p>
        </w:tc>
      </w:tr>
      <w:tr w:rsidR="001E3D4E" w14:paraId="6AC59FD5" w14:textId="77777777" w:rsidTr="001E3D4E">
        <w:trPr>
          <w:trHeight w:val="291"/>
        </w:trPr>
        <w:tc>
          <w:tcPr>
            <w:tcW w:w="1418" w:type="dxa"/>
            <w:shd w:val="clear" w:color="auto" w:fill="00B0F0"/>
            <w:vAlign w:val="center"/>
          </w:tcPr>
          <w:p w14:paraId="5D41D0D8" w14:textId="77777777" w:rsidR="001E3D4E" w:rsidRDefault="001E3D4E" w:rsidP="00A83926">
            <w:pPr>
              <w:spacing w:before="20" w:after="20"/>
            </w:pPr>
            <w:r>
              <w:t>RN</w:t>
            </w:r>
          </w:p>
        </w:tc>
        <w:tc>
          <w:tcPr>
            <w:tcW w:w="1559" w:type="dxa"/>
            <w:shd w:val="clear" w:color="auto" w:fill="00B0F0"/>
            <w:vAlign w:val="center"/>
          </w:tcPr>
          <w:p w14:paraId="40F5C649" w14:textId="77777777" w:rsidR="001E3D4E" w:rsidRDefault="001E3D4E" w:rsidP="00A83926">
            <w:pPr>
              <w:spacing w:before="20" w:after="20"/>
            </w:pPr>
            <w:r>
              <w:t>Concierge</w:t>
            </w:r>
          </w:p>
        </w:tc>
        <w:tc>
          <w:tcPr>
            <w:tcW w:w="284" w:type="dxa"/>
            <w:vMerge/>
            <w:shd w:val="clear" w:color="auto" w:fill="BFBFBF" w:themeFill="background1" w:themeFillShade="BF"/>
            <w:vAlign w:val="center"/>
          </w:tcPr>
          <w:p w14:paraId="2FC4B3DD" w14:textId="77777777" w:rsidR="001E3D4E" w:rsidRDefault="001E3D4E" w:rsidP="00A83926">
            <w:pPr>
              <w:spacing w:before="20" w:after="20"/>
            </w:pPr>
          </w:p>
        </w:tc>
        <w:tc>
          <w:tcPr>
            <w:tcW w:w="1276" w:type="dxa"/>
            <w:shd w:val="clear" w:color="auto" w:fill="00B0F0"/>
            <w:vAlign w:val="center"/>
          </w:tcPr>
          <w:p w14:paraId="2834FADB" w14:textId="77777777" w:rsidR="001E3D4E" w:rsidRDefault="001E3D4E" w:rsidP="00A83926">
            <w:pPr>
              <w:spacing w:before="20" w:after="20"/>
            </w:pPr>
            <w:r>
              <w:t>RN</w:t>
            </w:r>
          </w:p>
        </w:tc>
        <w:tc>
          <w:tcPr>
            <w:tcW w:w="1559" w:type="dxa"/>
            <w:shd w:val="clear" w:color="auto" w:fill="00B0F0"/>
            <w:vAlign w:val="center"/>
          </w:tcPr>
          <w:p w14:paraId="138867AC" w14:textId="77777777" w:rsidR="001E3D4E" w:rsidRDefault="001E3D4E" w:rsidP="00A83926">
            <w:pPr>
              <w:spacing w:before="20" w:after="20"/>
            </w:pPr>
            <w:r>
              <w:t>Concierge</w:t>
            </w:r>
          </w:p>
        </w:tc>
        <w:tc>
          <w:tcPr>
            <w:tcW w:w="283" w:type="dxa"/>
            <w:vMerge/>
            <w:shd w:val="clear" w:color="auto" w:fill="BFBFBF" w:themeFill="background1" w:themeFillShade="BF"/>
            <w:vAlign w:val="center"/>
          </w:tcPr>
          <w:p w14:paraId="72FDE93A" w14:textId="77777777" w:rsidR="001E3D4E" w:rsidRDefault="001E3D4E" w:rsidP="00A83926">
            <w:pPr>
              <w:spacing w:before="20" w:after="20"/>
            </w:pPr>
          </w:p>
        </w:tc>
        <w:tc>
          <w:tcPr>
            <w:tcW w:w="1276" w:type="dxa"/>
            <w:shd w:val="clear" w:color="auto" w:fill="00B0F0"/>
            <w:vAlign w:val="center"/>
          </w:tcPr>
          <w:p w14:paraId="11E95BAC" w14:textId="77777777" w:rsidR="001E3D4E" w:rsidRDefault="001E3D4E" w:rsidP="00A83926">
            <w:pPr>
              <w:spacing w:before="20" w:after="20"/>
            </w:pPr>
            <w:r>
              <w:t>RN</w:t>
            </w:r>
          </w:p>
        </w:tc>
        <w:tc>
          <w:tcPr>
            <w:tcW w:w="1701" w:type="dxa"/>
            <w:shd w:val="clear" w:color="auto" w:fill="00B0F0"/>
            <w:vAlign w:val="center"/>
          </w:tcPr>
          <w:p w14:paraId="406E83DE" w14:textId="77777777" w:rsidR="001E3D4E" w:rsidRDefault="001E3D4E" w:rsidP="00A83926">
            <w:pPr>
              <w:spacing w:before="20" w:after="20"/>
            </w:pPr>
            <w:r>
              <w:t>Concierge</w:t>
            </w:r>
          </w:p>
        </w:tc>
      </w:tr>
      <w:tr w:rsidR="001E3D4E" w14:paraId="4A0FA2B8" w14:textId="77777777" w:rsidTr="001E3D4E">
        <w:trPr>
          <w:trHeight w:val="291"/>
        </w:trPr>
        <w:tc>
          <w:tcPr>
            <w:tcW w:w="1418" w:type="dxa"/>
            <w:shd w:val="clear" w:color="auto" w:fill="00B0F0"/>
            <w:vAlign w:val="center"/>
          </w:tcPr>
          <w:p w14:paraId="3A919375" w14:textId="77777777" w:rsidR="001E3D4E" w:rsidRDefault="001E3D4E" w:rsidP="00A83926">
            <w:pPr>
              <w:spacing w:before="20" w:after="20"/>
            </w:pPr>
            <w:r>
              <w:t>CCRN</w:t>
            </w:r>
          </w:p>
        </w:tc>
        <w:tc>
          <w:tcPr>
            <w:tcW w:w="1559" w:type="dxa"/>
            <w:shd w:val="clear" w:color="auto" w:fill="00B0F0"/>
            <w:vAlign w:val="center"/>
          </w:tcPr>
          <w:p w14:paraId="7DD2CAB0" w14:textId="77777777" w:rsidR="001E3D4E" w:rsidRDefault="001E3D4E" w:rsidP="00A83926">
            <w:pPr>
              <w:spacing w:before="20" w:after="20"/>
            </w:pPr>
            <w:r>
              <w:t xml:space="preserve">Triage Resp </w:t>
            </w:r>
          </w:p>
        </w:tc>
        <w:tc>
          <w:tcPr>
            <w:tcW w:w="284" w:type="dxa"/>
            <w:vMerge/>
            <w:shd w:val="clear" w:color="auto" w:fill="BFBFBF" w:themeFill="background1" w:themeFillShade="BF"/>
            <w:vAlign w:val="center"/>
          </w:tcPr>
          <w:p w14:paraId="1AB6C451" w14:textId="77777777" w:rsidR="001E3D4E" w:rsidRDefault="001E3D4E" w:rsidP="00A83926">
            <w:pPr>
              <w:spacing w:before="20" w:after="20"/>
            </w:pPr>
          </w:p>
        </w:tc>
        <w:tc>
          <w:tcPr>
            <w:tcW w:w="1276" w:type="dxa"/>
            <w:shd w:val="clear" w:color="auto" w:fill="00B0F0"/>
            <w:vAlign w:val="center"/>
          </w:tcPr>
          <w:p w14:paraId="70960CFF" w14:textId="77777777" w:rsidR="001E3D4E" w:rsidRDefault="001E3D4E" w:rsidP="00A83926">
            <w:pPr>
              <w:spacing w:before="20" w:after="20"/>
            </w:pPr>
            <w:r>
              <w:t>CCRN</w:t>
            </w:r>
          </w:p>
        </w:tc>
        <w:tc>
          <w:tcPr>
            <w:tcW w:w="1559" w:type="dxa"/>
            <w:shd w:val="clear" w:color="auto" w:fill="00B0F0"/>
            <w:vAlign w:val="center"/>
          </w:tcPr>
          <w:p w14:paraId="477D8DF8" w14:textId="77777777" w:rsidR="001E3D4E" w:rsidRDefault="001E3D4E" w:rsidP="00A83926">
            <w:pPr>
              <w:spacing w:before="20" w:after="20"/>
            </w:pPr>
            <w:r>
              <w:t>Triage Resp</w:t>
            </w:r>
          </w:p>
        </w:tc>
        <w:tc>
          <w:tcPr>
            <w:tcW w:w="283" w:type="dxa"/>
            <w:vMerge/>
            <w:shd w:val="clear" w:color="auto" w:fill="BFBFBF" w:themeFill="background1" w:themeFillShade="BF"/>
            <w:vAlign w:val="center"/>
          </w:tcPr>
          <w:p w14:paraId="36BC3C56" w14:textId="77777777" w:rsidR="001E3D4E" w:rsidRDefault="001E3D4E" w:rsidP="00A83926">
            <w:pPr>
              <w:spacing w:before="20" w:after="20"/>
            </w:pPr>
          </w:p>
        </w:tc>
        <w:tc>
          <w:tcPr>
            <w:tcW w:w="1276" w:type="dxa"/>
            <w:shd w:val="clear" w:color="auto" w:fill="00B0F0"/>
            <w:vAlign w:val="center"/>
          </w:tcPr>
          <w:p w14:paraId="6E636F87" w14:textId="77777777" w:rsidR="001E3D4E" w:rsidRDefault="001E3D4E" w:rsidP="00A83926">
            <w:pPr>
              <w:spacing w:before="20" w:after="20"/>
            </w:pPr>
            <w:r>
              <w:t>CCRN</w:t>
            </w:r>
          </w:p>
        </w:tc>
        <w:tc>
          <w:tcPr>
            <w:tcW w:w="1701" w:type="dxa"/>
            <w:shd w:val="clear" w:color="auto" w:fill="00B0F0"/>
            <w:vAlign w:val="center"/>
          </w:tcPr>
          <w:p w14:paraId="77BA8866" w14:textId="77777777" w:rsidR="001E3D4E" w:rsidRDefault="001E3D4E" w:rsidP="00A83926">
            <w:pPr>
              <w:spacing w:before="20" w:after="20"/>
            </w:pPr>
            <w:r>
              <w:t>Triage / AC Resp</w:t>
            </w:r>
          </w:p>
        </w:tc>
      </w:tr>
      <w:tr w:rsidR="001E3D4E" w14:paraId="56290378" w14:textId="77777777" w:rsidTr="001E3D4E">
        <w:trPr>
          <w:trHeight w:val="304"/>
        </w:trPr>
        <w:tc>
          <w:tcPr>
            <w:tcW w:w="1418" w:type="dxa"/>
            <w:shd w:val="clear" w:color="auto" w:fill="FF3300"/>
            <w:vAlign w:val="center"/>
          </w:tcPr>
          <w:p w14:paraId="54E25BD0" w14:textId="77777777" w:rsidR="001E3D4E" w:rsidRDefault="001E3D4E" w:rsidP="00A83926">
            <w:pPr>
              <w:spacing w:before="20" w:after="20"/>
            </w:pPr>
            <w:r>
              <w:t>CCRN</w:t>
            </w:r>
          </w:p>
        </w:tc>
        <w:tc>
          <w:tcPr>
            <w:tcW w:w="1559" w:type="dxa"/>
            <w:shd w:val="clear" w:color="auto" w:fill="FF3300"/>
            <w:vAlign w:val="center"/>
          </w:tcPr>
          <w:p w14:paraId="0AE914C8" w14:textId="77777777" w:rsidR="001E3D4E" w:rsidRDefault="001E3D4E" w:rsidP="00A83926">
            <w:pPr>
              <w:spacing w:before="20" w:after="20"/>
            </w:pPr>
            <w:r>
              <w:t>Resus Resp</w:t>
            </w:r>
          </w:p>
        </w:tc>
        <w:tc>
          <w:tcPr>
            <w:tcW w:w="284" w:type="dxa"/>
            <w:vMerge/>
            <w:shd w:val="clear" w:color="auto" w:fill="BFBFBF" w:themeFill="background1" w:themeFillShade="BF"/>
            <w:vAlign w:val="center"/>
          </w:tcPr>
          <w:p w14:paraId="2ACEE472" w14:textId="77777777" w:rsidR="001E3D4E" w:rsidRDefault="001E3D4E" w:rsidP="00A83926">
            <w:pPr>
              <w:spacing w:before="20" w:after="20"/>
            </w:pPr>
          </w:p>
        </w:tc>
        <w:tc>
          <w:tcPr>
            <w:tcW w:w="1276" w:type="dxa"/>
            <w:shd w:val="clear" w:color="auto" w:fill="FF3300"/>
            <w:vAlign w:val="center"/>
          </w:tcPr>
          <w:p w14:paraId="5E1EAE32" w14:textId="77777777" w:rsidR="001E3D4E" w:rsidRDefault="001E3D4E" w:rsidP="00A83926">
            <w:pPr>
              <w:spacing w:before="20" w:after="20"/>
            </w:pPr>
            <w:r>
              <w:t>CCRN</w:t>
            </w:r>
          </w:p>
        </w:tc>
        <w:tc>
          <w:tcPr>
            <w:tcW w:w="1559" w:type="dxa"/>
            <w:shd w:val="clear" w:color="auto" w:fill="FF3300"/>
            <w:vAlign w:val="center"/>
          </w:tcPr>
          <w:p w14:paraId="5A0DAAA0" w14:textId="77777777" w:rsidR="001E3D4E" w:rsidRDefault="001E3D4E" w:rsidP="00A83926">
            <w:pPr>
              <w:spacing w:before="20" w:after="20"/>
            </w:pPr>
            <w:r>
              <w:t>Resus Resp</w:t>
            </w:r>
          </w:p>
        </w:tc>
        <w:tc>
          <w:tcPr>
            <w:tcW w:w="283" w:type="dxa"/>
            <w:vMerge/>
            <w:shd w:val="clear" w:color="auto" w:fill="BFBFBF" w:themeFill="background1" w:themeFillShade="BF"/>
            <w:vAlign w:val="center"/>
          </w:tcPr>
          <w:p w14:paraId="59579CA2" w14:textId="77777777" w:rsidR="001E3D4E" w:rsidRDefault="001E3D4E" w:rsidP="00A83926">
            <w:pPr>
              <w:spacing w:before="20" w:after="20"/>
            </w:pPr>
          </w:p>
        </w:tc>
        <w:tc>
          <w:tcPr>
            <w:tcW w:w="1276" w:type="dxa"/>
            <w:shd w:val="clear" w:color="auto" w:fill="FF3300"/>
            <w:vAlign w:val="center"/>
          </w:tcPr>
          <w:p w14:paraId="1120CAE5" w14:textId="77777777" w:rsidR="001E3D4E" w:rsidRDefault="001E3D4E" w:rsidP="00A83926">
            <w:pPr>
              <w:spacing w:before="20" w:after="20"/>
            </w:pPr>
            <w:r>
              <w:t>CCRN</w:t>
            </w:r>
          </w:p>
        </w:tc>
        <w:tc>
          <w:tcPr>
            <w:tcW w:w="1701" w:type="dxa"/>
            <w:shd w:val="clear" w:color="auto" w:fill="FF3300"/>
            <w:vAlign w:val="center"/>
          </w:tcPr>
          <w:p w14:paraId="32147714" w14:textId="77777777" w:rsidR="001E3D4E" w:rsidRDefault="001E3D4E" w:rsidP="00A83926">
            <w:pPr>
              <w:spacing w:before="20" w:after="20"/>
            </w:pPr>
            <w:r>
              <w:t>Resus Resp</w:t>
            </w:r>
          </w:p>
        </w:tc>
      </w:tr>
      <w:tr w:rsidR="001E3D4E" w14:paraId="7AFF9C78" w14:textId="77777777" w:rsidTr="001E3D4E">
        <w:trPr>
          <w:trHeight w:val="304"/>
        </w:trPr>
        <w:tc>
          <w:tcPr>
            <w:tcW w:w="1418" w:type="dxa"/>
            <w:shd w:val="clear" w:color="auto" w:fill="FF3300"/>
            <w:vAlign w:val="center"/>
          </w:tcPr>
          <w:p w14:paraId="7E76FE30" w14:textId="77777777" w:rsidR="001E3D4E" w:rsidRDefault="001E3D4E" w:rsidP="00A83926">
            <w:pPr>
              <w:spacing w:before="20" w:after="20"/>
            </w:pPr>
            <w:r>
              <w:t>CCRN 0930</w:t>
            </w:r>
          </w:p>
        </w:tc>
        <w:tc>
          <w:tcPr>
            <w:tcW w:w="1559" w:type="dxa"/>
            <w:shd w:val="clear" w:color="auto" w:fill="FF3300"/>
            <w:vAlign w:val="center"/>
          </w:tcPr>
          <w:p w14:paraId="36027159" w14:textId="77777777" w:rsidR="001E3D4E" w:rsidRDefault="001E3D4E" w:rsidP="00A83926">
            <w:pPr>
              <w:spacing w:before="20" w:after="20"/>
            </w:pPr>
            <w:r>
              <w:t>Access Resp</w:t>
            </w:r>
          </w:p>
        </w:tc>
        <w:tc>
          <w:tcPr>
            <w:tcW w:w="284" w:type="dxa"/>
            <w:vMerge/>
            <w:shd w:val="clear" w:color="auto" w:fill="BFBFBF" w:themeFill="background1" w:themeFillShade="BF"/>
            <w:vAlign w:val="center"/>
          </w:tcPr>
          <w:p w14:paraId="16C32B31" w14:textId="77777777" w:rsidR="001E3D4E" w:rsidRDefault="001E3D4E" w:rsidP="00A83926">
            <w:pPr>
              <w:spacing w:before="20" w:after="20"/>
            </w:pPr>
          </w:p>
        </w:tc>
        <w:tc>
          <w:tcPr>
            <w:tcW w:w="1276" w:type="dxa"/>
            <w:shd w:val="clear" w:color="auto" w:fill="FF3300"/>
            <w:vAlign w:val="center"/>
          </w:tcPr>
          <w:p w14:paraId="585CB1B1" w14:textId="77777777" w:rsidR="001E3D4E" w:rsidRDefault="001E3D4E" w:rsidP="00A83926">
            <w:pPr>
              <w:spacing w:before="20" w:after="20"/>
            </w:pPr>
            <w:r>
              <w:t>CCRN 1730</w:t>
            </w:r>
          </w:p>
        </w:tc>
        <w:tc>
          <w:tcPr>
            <w:tcW w:w="1559" w:type="dxa"/>
            <w:shd w:val="clear" w:color="auto" w:fill="FF3300"/>
            <w:vAlign w:val="center"/>
          </w:tcPr>
          <w:p w14:paraId="7719CAA9" w14:textId="77777777" w:rsidR="001E3D4E" w:rsidRDefault="001E3D4E" w:rsidP="00A83926">
            <w:pPr>
              <w:spacing w:before="20" w:after="20"/>
            </w:pPr>
            <w:r>
              <w:t>Access Resp</w:t>
            </w:r>
          </w:p>
        </w:tc>
        <w:tc>
          <w:tcPr>
            <w:tcW w:w="283" w:type="dxa"/>
            <w:vMerge/>
            <w:shd w:val="clear" w:color="auto" w:fill="BFBFBF" w:themeFill="background1" w:themeFillShade="BF"/>
            <w:vAlign w:val="center"/>
          </w:tcPr>
          <w:p w14:paraId="33809CCC" w14:textId="77777777" w:rsidR="001E3D4E" w:rsidRDefault="001E3D4E" w:rsidP="00A83926">
            <w:pPr>
              <w:spacing w:before="20" w:after="20"/>
            </w:pPr>
          </w:p>
        </w:tc>
        <w:tc>
          <w:tcPr>
            <w:tcW w:w="1276" w:type="dxa"/>
            <w:shd w:val="clear" w:color="auto" w:fill="FFFF00"/>
            <w:vAlign w:val="center"/>
          </w:tcPr>
          <w:p w14:paraId="680C0B0F" w14:textId="77777777" w:rsidR="001E3D4E" w:rsidRDefault="001E3D4E" w:rsidP="00A83926">
            <w:pPr>
              <w:spacing w:before="20" w:after="20"/>
            </w:pPr>
            <w:r>
              <w:t>RN</w:t>
            </w:r>
          </w:p>
        </w:tc>
        <w:tc>
          <w:tcPr>
            <w:tcW w:w="1701" w:type="dxa"/>
            <w:shd w:val="clear" w:color="auto" w:fill="FFFF00"/>
            <w:vAlign w:val="center"/>
          </w:tcPr>
          <w:p w14:paraId="31112D32" w14:textId="77777777" w:rsidR="001E3D4E" w:rsidRDefault="001E3D4E" w:rsidP="00A83926">
            <w:pPr>
              <w:spacing w:before="20" w:after="20"/>
            </w:pPr>
            <w:r>
              <w:t>Adults Resp</w:t>
            </w:r>
          </w:p>
        </w:tc>
      </w:tr>
      <w:tr w:rsidR="001E3D4E" w14:paraId="41A03FA5" w14:textId="77777777" w:rsidTr="001E3D4E">
        <w:trPr>
          <w:trHeight w:val="304"/>
        </w:trPr>
        <w:tc>
          <w:tcPr>
            <w:tcW w:w="1418" w:type="dxa"/>
            <w:shd w:val="clear" w:color="auto" w:fill="FFFF00"/>
            <w:vAlign w:val="center"/>
          </w:tcPr>
          <w:p w14:paraId="3B22A879" w14:textId="77777777" w:rsidR="001E3D4E" w:rsidRDefault="001E3D4E" w:rsidP="00A83926">
            <w:pPr>
              <w:spacing w:before="20" w:after="20"/>
            </w:pPr>
            <w:r>
              <w:t>RN</w:t>
            </w:r>
          </w:p>
        </w:tc>
        <w:tc>
          <w:tcPr>
            <w:tcW w:w="1559" w:type="dxa"/>
            <w:shd w:val="clear" w:color="auto" w:fill="FFFF00"/>
            <w:vAlign w:val="center"/>
          </w:tcPr>
          <w:p w14:paraId="3BA5ED9E" w14:textId="77777777" w:rsidR="001E3D4E" w:rsidRDefault="001E3D4E" w:rsidP="00A83926">
            <w:pPr>
              <w:spacing w:before="20" w:after="20"/>
            </w:pPr>
            <w:r>
              <w:t>Adults Resp</w:t>
            </w:r>
          </w:p>
        </w:tc>
        <w:tc>
          <w:tcPr>
            <w:tcW w:w="284" w:type="dxa"/>
            <w:vMerge/>
            <w:shd w:val="clear" w:color="auto" w:fill="BFBFBF" w:themeFill="background1" w:themeFillShade="BF"/>
            <w:vAlign w:val="center"/>
          </w:tcPr>
          <w:p w14:paraId="6799A10F" w14:textId="77777777" w:rsidR="001E3D4E" w:rsidRDefault="001E3D4E" w:rsidP="00A83926">
            <w:pPr>
              <w:spacing w:before="20" w:after="20"/>
            </w:pPr>
          </w:p>
        </w:tc>
        <w:tc>
          <w:tcPr>
            <w:tcW w:w="1276" w:type="dxa"/>
            <w:shd w:val="clear" w:color="auto" w:fill="FFFF00"/>
            <w:vAlign w:val="center"/>
          </w:tcPr>
          <w:p w14:paraId="0BC4B46A" w14:textId="77777777" w:rsidR="001E3D4E" w:rsidRDefault="001E3D4E" w:rsidP="00A83926">
            <w:pPr>
              <w:spacing w:before="20" w:after="20"/>
            </w:pPr>
            <w:r>
              <w:t xml:space="preserve">RN </w:t>
            </w:r>
          </w:p>
        </w:tc>
        <w:tc>
          <w:tcPr>
            <w:tcW w:w="1559" w:type="dxa"/>
            <w:shd w:val="clear" w:color="auto" w:fill="FFFF00"/>
            <w:vAlign w:val="center"/>
          </w:tcPr>
          <w:p w14:paraId="1449F292" w14:textId="77777777" w:rsidR="001E3D4E" w:rsidRDefault="001E3D4E" w:rsidP="00A83926">
            <w:pPr>
              <w:spacing w:before="20" w:after="20"/>
            </w:pPr>
            <w:r>
              <w:t>Adults Resp</w:t>
            </w:r>
          </w:p>
        </w:tc>
        <w:tc>
          <w:tcPr>
            <w:tcW w:w="283" w:type="dxa"/>
            <w:vMerge/>
            <w:shd w:val="clear" w:color="auto" w:fill="BFBFBF" w:themeFill="background1" w:themeFillShade="BF"/>
            <w:vAlign w:val="center"/>
          </w:tcPr>
          <w:p w14:paraId="73EB7705" w14:textId="77777777" w:rsidR="001E3D4E" w:rsidRDefault="001E3D4E" w:rsidP="00A83926">
            <w:pPr>
              <w:spacing w:before="20" w:after="20"/>
            </w:pPr>
          </w:p>
        </w:tc>
        <w:tc>
          <w:tcPr>
            <w:tcW w:w="1276" w:type="dxa"/>
            <w:shd w:val="clear" w:color="auto" w:fill="FFFF00"/>
            <w:vAlign w:val="center"/>
          </w:tcPr>
          <w:p w14:paraId="2B41EC8F" w14:textId="77777777" w:rsidR="001E3D4E" w:rsidRDefault="001E3D4E" w:rsidP="00A83926">
            <w:pPr>
              <w:spacing w:before="20" w:after="20"/>
            </w:pPr>
            <w:r>
              <w:t>RN</w:t>
            </w:r>
          </w:p>
        </w:tc>
        <w:tc>
          <w:tcPr>
            <w:tcW w:w="1701" w:type="dxa"/>
            <w:shd w:val="clear" w:color="auto" w:fill="FFFF00"/>
            <w:vAlign w:val="center"/>
          </w:tcPr>
          <w:p w14:paraId="1B1CF99A" w14:textId="77777777" w:rsidR="001E3D4E" w:rsidRDefault="001E3D4E" w:rsidP="00A83926">
            <w:pPr>
              <w:spacing w:before="20" w:after="20"/>
            </w:pPr>
            <w:r>
              <w:t>Adults Resp</w:t>
            </w:r>
          </w:p>
        </w:tc>
      </w:tr>
      <w:tr w:rsidR="001E3D4E" w14:paraId="58CB4DDA" w14:textId="77777777" w:rsidTr="001E3D4E">
        <w:trPr>
          <w:trHeight w:val="291"/>
        </w:trPr>
        <w:tc>
          <w:tcPr>
            <w:tcW w:w="1418" w:type="dxa"/>
            <w:shd w:val="clear" w:color="auto" w:fill="FFFF00"/>
            <w:vAlign w:val="center"/>
          </w:tcPr>
          <w:p w14:paraId="3BB66759" w14:textId="77777777" w:rsidR="001E3D4E" w:rsidRDefault="001E3D4E" w:rsidP="00A83926">
            <w:pPr>
              <w:spacing w:before="20" w:after="20"/>
            </w:pPr>
            <w:r>
              <w:t>RN</w:t>
            </w:r>
          </w:p>
        </w:tc>
        <w:tc>
          <w:tcPr>
            <w:tcW w:w="1559" w:type="dxa"/>
            <w:shd w:val="clear" w:color="auto" w:fill="FFFF00"/>
            <w:vAlign w:val="center"/>
          </w:tcPr>
          <w:p w14:paraId="5FA782F8" w14:textId="77777777" w:rsidR="001E3D4E" w:rsidRDefault="001E3D4E" w:rsidP="00A83926">
            <w:pPr>
              <w:spacing w:before="20" w:after="20"/>
            </w:pPr>
            <w:r>
              <w:t>Adults Resp</w:t>
            </w:r>
          </w:p>
        </w:tc>
        <w:tc>
          <w:tcPr>
            <w:tcW w:w="284" w:type="dxa"/>
            <w:vMerge/>
            <w:shd w:val="clear" w:color="auto" w:fill="BFBFBF" w:themeFill="background1" w:themeFillShade="BF"/>
            <w:vAlign w:val="center"/>
          </w:tcPr>
          <w:p w14:paraId="3858426E" w14:textId="77777777" w:rsidR="001E3D4E" w:rsidRDefault="001E3D4E" w:rsidP="00A83926">
            <w:pPr>
              <w:spacing w:before="20" w:after="20"/>
            </w:pPr>
          </w:p>
        </w:tc>
        <w:tc>
          <w:tcPr>
            <w:tcW w:w="1276" w:type="dxa"/>
            <w:shd w:val="clear" w:color="auto" w:fill="FFFF00"/>
            <w:vAlign w:val="center"/>
          </w:tcPr>
          <w:p w14:paraId="2CF943BD" w14:textId="77777777" w:rsidR="001E3D4E" w:rsidRDefault="001E3D4E" w:rsidP="00A83926">
            <w:pPr>
              <w:spacing w:before="20" w:after="20"/>
            </w:pPr>
            <w:r>
              <w:t>RN</w:t>
            </w:r>
          </w:p>
        </w:tc>
        <w:tc>
          <w:tcPr>
            <w:tcW w:w="1559" w:type="dxa"/>
            <w:shd w:val="clear" w:color="auto" w:fill="FFFF00"/>
            <w:vAlign w:val="center"/>
          </w:tcPr>
          <w:p w14:paraId="71A871F7" w14:textId="77777777" w:rsidR="001E3D4E" w:rsidRDefault="001E3D4E" w:rsidP="00A83926">
            <w:pPr>
              <w:spacing w:before="20" w:after="20"/>
            </w:pPr>
            <w:r>
              <w:t>Adults Resp</w:t>
            </w:r>
          </w:p>
        </w:tc>
        <w:tc>
          <w:tcPr>
            <w:tcW w:w="283" w:type="dxa"/>
            <w:vMerge/>
            <w:shd w:val="clear" w:color="auto" w:fill="BFBFBF" w:themeFill="background1" w:themeFillShade="BF"/>
            <w:vAlign w:val="center"/>
          </w:tcPr>
          <w:p w14:paraId="6628F56F" w14:textId="77777777" w:rsidR="001E3D4E" w:rsidRDefault="001E3D4E" w:rsidP="00A83926">
            <w:pPr>
              <w:spacing w:before="20" w:after="20"/>
            </w:pPr>
          </w:p>
        </w:tc>
        <w:tc>
          <w:tcPr>
            <w:tcW w:w="1276" w:type="dxa"/>
            <w:shd w:val="clear" w:color="auto" w:fill="FFFF00"/>
            <w:vAlign w:val="center"/>
          </w:tcPr>
          <w:p w14:paraId="4C5C81F5" w14:textId="77777777" w:rsidR="001E3D4E" w:rsidRDefault="001E3D4E" w:rsidP="00A83926">
            <w:pPr>
              <w:spacing w:before="20" w:after="20"/>
            </w:pPr>
            <w:r>
              <w:t>RN</w:t>
            </w:r>
          </w:p>
        </w:tc>
        <w:tc>
          <w:tcPr>
            <w:tcW w:w="1701" w:type="dxa"/>
            <w:shd w:val="clear" w:color="auto" w:fill="FFFF00"/>
            <w:vAlign w:val="center"/>
          </w:tcPr>
          <w:p w14:paraId="13F27DA8" w14:textId="77777777" w:rsidR="001E3D4E" w:rsidRDefault="001E3D4E" w:rsidP="00A83926">
            <w:pPr>
              <w:spacing w:before="20" w:after="20"/>
            </w:pPr>
            <w:r>
              <w:t>Paeds Resp</w:t>
            </w:r>
          </w:p>
        </w:tc>
      </w:tr>
      <w:tr w:rsidR="001E3D4E" w14:paraId="0F097430" w14:textId="77777777" w:rsidTr="001E3D4E">
        <w:trPr>
          <w:trHeight w:val="291"/>
        </w:trPr>
        <w:tc>
          <w:tcPr>
            <w:tcW w:w="1418" w:type="dxa"/>
            <w:shd w:val="clear" w:color="auto" w:fill="FFFF00"/>
            <w:vAlign w:val="center"/>
          </w:tcPr>
          <w:p w14:paraId="0A768A67" w14:textId="77777777" w:rsidR="001E3D4E" w:rsidRDefault="001E3D4E" w:rsidP="00A83926">
            <w:pPr>
              <w:spacing w:before="20" w:after="20"/>
            </w:pPr>
            <w:r>
              <w:t>RN</w:t>
            </w:r>
          </w:p>
        </w:tc>
        <w:tc>
          <w:tcPr>
            <w:tcW w:w="1559" w:type="dxa"/>
            <w:shd w:val="clear" w:color="auto" w:fill="FFFF00"/>
            <w:vAlign w:val="center"/>
          </w:tcPr>
          <w:p w14:paraId="00A83B9B" w14:textId="77777777" w:rsidR="001E3D4E" w:rsidRDefault="001E3D4E" w:rsidP="00A83926">
            <w:pPr>
              <w:spacing w:before="20" w:after="20"/>
            </w:pPr>
            <w:r>
              <w:t>Paeds Resp</w:t>
            </w:r>
          </w:p>
        </w:tc>
        <w:tc>
          <w:tcPr>
            <w:tcW w:w="284" w:type="dxa"/>
            <w:vMerge/>
            <w:shd w:val="clear" w:color="auto" w:fill="BFBFBF" w:themeFill="background1" w:themeFillShade="BF"/>
            <w:vAlign w:val="center"/>
          </w:tcPr>
          <w:p w14:paraId="510366E6" w14:textId="77777777" w:rsidR="001E3D4E" w:rsidRDefault="001E3D4E" w:rsidP="00A83926">
            <w:pPr>
              <w:spacing w:before="20" w:after="20"/>
            </w:pPr>
          </w:p>
        </w:tc>
        <w:tc>
          <w:tcPr>
            <w:tcW w:w="1276" w:type="dxa"/>
            <w:shd w:val="clear" w:color="auto" w:fill="FFFF00"/>
            <w:vAlign w:val="center"/>
          </w:tcPr>
          <w:p w14:paraId="0A8F6B3D" w14:textId="77777777" w:rsidR="001E3D4E" w:rsidRDefault="001E3D4E" w:rsidP="00A83926">
            <w:pPr>
              <w:spacing w:before="20" w:after="20"/>
            </w:pPr>
            <w:r>
              <w:t>RN</w:t>
            </w:r>
          </w:p>
        </w:tc>
        <w:tc>
          <w:tcPr>
            <w:tcW w:w="1559" w:type="dxa"/>
            <w:shd w:val="clear" w:color="auto" w:fill="FFFF00"/>
            <w:vAlign w:val="center"/>
          </w:tcPr>
          <w:p w14:paraId="3B11AE65" w14:textId="77777777" w:rsidR="001E3D4E" w:rsidRDefault="001E3D4E" w:rsidP="00A83926">
            <w:pPr>
              <w:spacing w:before="20" w:after="20"/>
            </w:pPr>
            <w:r>
              <w:t>Paeds Resp</w:t>
            </w:r>
          </w:p>
        </w:tc>
        <w:tc>
          <w:tcPr>
            <w:tcW w:w="283" w:type="dxa"/>
            <w:vMerge/>
            <w:shd w:val="clear" w:color="auto" w:fill="BFBFBF" w:themeFill="background1" w:themeFillShade="BF"/>
            <w:vAlign w:val="center"/>
          </w:tcPr>
          <w:p w14:paraId="305C2B1D" w14:textId="77777777" w:rsidR="001E3D4E" w:rsidRDefault="001E3D4E" w:rsidP="00A83926">
            <w:pPr>
              <w:spacing w:before="20" w:after="20"/>
            </w:pPr>
          </w:p>
        </w:tc>
        <w:tc>
          <w:tcPr>
            <w:tcW w:w="1276" w:type="dxa"/>
            <w:shd w:val="clear" w:color="auto" w:fill="BFBFBF" w:themeFill="background1" w:themeFillShade="BF"/>
            <w:vAlign w:val="center"/>
          </w:tcPr>
          <w:p w14:paraId="5AEEC9E1" w14:textId="77777777" w:rsidR="001E3D4E" w:rsidRDefault="001E3D4E" w:rsidP="00A83926">
            <w:pPr>
              <w:spacing w:before="20" w:after="20"/>
            </w:pPr>
          </w:p>
        </w:tc>
        <w:tc>
          <w:tcPr>
            <w:tcW w:w="1701" w:type="dxa"/>
            <w:shd w:val="clear" w:color="auto" w:fill="BFBFBF" w:themeFill="background1" w:themeFillShade="BF"/>
            <w:vAlign w:val="center"/>
          </w:tcPr>
          <w:p w14:paraId="15C3AE7B" w14:textId="77777777" w:rsidR="001E3D4E" w:rsidRDefault="001E3D4E" w:rsidP="00A83926">
            <w:pPr>
              <w:spacing w:before="20" w:after="20"/>
            </w:pPr>
          </w:p>
        </w:tc>
      </w:tr>
      <w:tr w:rsidR="001E3D4E" w14:paraId="79BB32A6" w14:textId="77777777" w:rsidTr="001E3D4E">
        <w:trPr>
          <w:trHeight w:val="291"/>
        </w:trPr>
        <w:tc>
          <w:tcPr>
            <w:tcW w:w="1418" w:type="dxa"/>
            <w:shd w:val="clear" w:color="auto" w:fill="00B0F0"/>
            <w:vAlign w:val="center"/>
          </w:tcPr>
          <w:p w14:paraId="78BAFE32" w14:textId="77777777" w:rsidR="001E3D4E" w:rsidRDefault="001E3D4E" w:rsidP="00A83926">
            <w:pPr>
              <w:spacing w:before="20" w:after="20"/>
            </w:pPr>
            <w:r>
              <w:t>RN 0930</w:t>
            </w:r>
          </w:p>
        </w:tc>
        <w:tc>
          <w:tcPr>
            <w:tcW w:w="1559" w:type="dxa"/>
            <w:shd w:val="clear" w:color="auto" w:fill="00B0F0"/>
            <w:vAlign w:val="center"/>
          </w:tcPr>
          <w:p w14:paraId="38B6BD2D" w14:textId="77777777" w:rsidR="001E3D4E" w:rsidRDefault="001E3D4E" w:rsidP="00A83926">
            <w:pPr>
              <w:spacing w:before="20" w:after="20"/>
            </w:pPr>
            <w:r>
              <w:t>AC Resp</w:t>
            </w:r>
          </w:p>
        </w:tc>
        <w:tc>
          <w:tcPr>
            <w:tcW w:w="284" w:type="dxa"/>
            <w:vMerge/>
            <w:shd w:val="clear" w:color="auto" w:fill="BFBFBF" w:themeFill="background1" w:themeFillShade="BF"/>
            <w:vAlign w:val="center"/>
          </w:tcPr>
          <w:p w14:paraId="5584284F" w14:textId="77777777" w:rsidR="001E3D4E" w:rsidRDefault="001E3D4E" w:rsidP="00A83926">
            <w:pPr>
              <w:spacing w:before="20" w:after="20"/>
            </w:pPr>
          </w:p>
        </w:tc>
        <w:tc>
          <w:tcPr>
            <w:tcW w:w="1276" w:type="dxa"/>
            <w:shd w:val="clear" w:color="auto" w:fill="00B0F0"/>
            <w:vAlign w:val="center"/>
          </w:tcPr>
          <w:p w14:paraId="4A0B4B0C" w14:textId="77777777" w:rsidR="001E3D4E" w:rsidRDefault="001E3D4E" w:rsidP="00A83926">
            <w:pPr>
              <w:spacing w:before="20" w:after="20"/>
            </w:pPr>
            <w:r>
              <w:t>RN 1730</w:t>
            </w:r>
          </w:p>
        </w:tc>
        <w:tc>
          <w:tcPr>
            <w:tcW w:w="1559" w:type="dxa"/>
            <w:shd w:val="clear" w:color="auto" w:fill="00B0F0"/>
            <w:vAlign w:val="center"/>
          </w:tcPr>
          <w:p w14:paraId="2E4AD7DD" w14:textId="77777777" w:rsidR="001E3D4E" w:rsidRDefault="001E3D4E" w:rsidP="00A83926">
            <w:pPr>
              <w:spacing w:before="20" w:after="20"/>
            </w:pPr>
            <w:r>
              <w:t>AC Resp</w:t>
            </w:r>
          </w:p>
        </w:tc>
        <w:tc>
          <w:tcPr>
            <w:tcW w:w="283" w:type="dxa"/>
            <w:vMerge/>
            <w:shd w:val="clear" w:color="auto" w:fill="BFBFBF" w:themeFill="background1" w:themeFillShade="BF"/>
            <w:vAlign w:val="center"/>
          </w:tcPr>
          <w:p w14:paraId="0847FE39" w14:textId="77777777" w:rsidR="001E3D4E" w:rsidRDefault="001E3D4E" w:rsidP="00A83926">
            <w:pPr>
              <w:spacing w:before="20" w:after="20"/>
            </w:pPr>
          </w:p>
        </w:tc>
        <w:tc>
          <w:tcPr>
            <w:tcW w:w="1276" w:type="dxa"/>
            <w:shd w:val="clear" w:color="auto" w:fill="BFBFBF" w:themeFill="background1" w:themeFillShade="BF"/>
            <w:vAlign w:val="center"/>
          </w:tcPr>
          <w:p w14:paraId="4CF08861" w14:textId="77777777" w:rsidR="001E3D4E" w:rsidRDefault="001E3D4E" w:rsidP="00A83926">
            <w:pPr>
              <w:spacing w:before="20" w:after="20"/>
            </w:pPr>
          </w:p>
        </w:tc>
        <w:tc>
          <w:tcPr>
            <w:tcW w:w="1701" w:type="dxa"/>
            <w:shd w:val="clear" w:color="auto" w:fill="BFBFBF" w:themeFill="background1" w:themeFillShade="BF"/>
            <w:vAlign w:val="center"/>
          </w:tcPr>
          <w:p w14:paraId="42ACC981" w14:textId="77777777" w:rsidR="001E3D4E" w:rsidRDefault="001E3D4E" w:rsidP="00A83926">
            <w:pPr>
              <w:spacing w:before="20" w:after="20"/>
            </w:pPr>
          </w:p>
        </w:tc>
      </w:tr>
    </w:tbl>
    <w:p w14:paraId="60EE0D19" w14:textId="77777777" w:rsidR="001E3D4E" w:rsidRDefault="001E3D4E" w:rsidP="00A8634E">
      <w:pPr>
        <w:spacing w:after="0"/>
        <w:rPr>
          <w:sz w:val="12"/>
        </w:rPr>
      </w:pPr>
    </w:p>
    <w:p w14:paraId="56697B47" w14:textId="77777777" w:rsidR="001E3D4E" w:rsidRDefault="001E3D4E" w:rsidP="00A8634E">
      <w:pPr>
        <w:spacing w:after="0"/>
        <w:rPr>
          <w:sz w:val="12"/>
        </w:rPr>
      </w:pPr>
    </w:p>
    <w:p w14:paraId="27AB297D" w14:textId="77777777" w:rsidR="001E3D4E" w:rsidRDefault="001E3D4E" w:rsidP="00A8634E">
      <w:pPr>
        <w:spacing w:after="0"/>
        <w:rPr>
          <w:sz w:val="12"/>
        </w:rPr>
      </w:pPr>
    </w:p>
    <w:tbl>
      <w:tblPr>
        <w:tblStyle w:val="TableGrid"/>
        <w:tblpPr w:leftFromText="180" w:rightFromText="180" w:vertAnchor="text" w:horzAnchor="margin" w:tblpXSpec="center" w:tblpY="108"/>
        <w:tblW w:w="0" w:type="auto"/>
        <w:tblLayout w:type="fixed"/>
        <w:tblLook w:val="04A0" w:firstRow="1" w:lastRow="0" w:firstColumn="1" w:lastColumn="0" w:noHBand="0" w:noVBand="1"/>
      </w:tblPr>
      <w:tblGrid>
        <w:gridCol w:w="948"/>
        <w:gridCol w:w="1882"/>
        <w:gridCol w:w="993"/>
        <w:gridCol w:w="2268"/>
      </w:tblGrid>
      <w:tr w:rsidR="00E252A5" w14:paraId="5288F005" w14:textId="77777777" w:rsidTr="00E252A5">
        <w:tc>
          <w:tcPr>
            <w:tcW w:w="6091" w:type="dxa"/>
            <w:gridSpan w:val="4"/>
            <w:shd w:val="clear" w:color="auto" w:fill="BFBFBF" w:themeFill="background1" w:themeFillShade="BF"/>
          </w:tcPr>
          <w:p w14:paraId="33BB3648" w14:textId="77777777" w:rsidR="00E252A5" w:rsidRDefault="00E252A5" w:rsidP="00FB6996">
            <w:pPr>
              <w:spacing w:before="20" w:after="20"/>
              <w:jc w:val="center"/>
              <w:rPr>
                <w:b/>
              </w:rPr>
            </w:pPr>
            <w:r w:rsidRPr="001E3D4E">
              <w:rPr>
                <w:b/>
                <w:sz w:val="28"/>
              </w:rPr>
              <w:t>HSA ALLOCATION</w:t>
            </w:r>
          </w:p>
        </w:tc>
      </w:tr>
      <w:tr w:rsidR="00E252A5" w14:paraId="20F7A635" w14:textId="77777777" w:rsidTr="00FB6996">
        <w:tc>
          <w:tcPr>
            <w:tcW w:w="2830" w:type="dxa"/>
            <w:gridSpan w:val="2"/>
            <w:shd w:val="clear" w:color="auto" w:fill="BFBFBF" w:themeFill="background1" w:themeFillShade="BF"/>
          </w:tcPr>
          <w:p w14:paraId="6A6CC78E" w14:textId="77777777" w:rsidR="00E252A5" w:rsidRPr="00317A5A" w:rsidRDefault="00E252A5" w:rsidP="00FB6996">
            <w:pPr>
              <w:spacing w:before="20" w:after="20"/>
              <w:jc w:val="center"/>
              <w:rPr>
                <w:b/>
              </w:rPr>
            </w:pPr>
            <w:r w:rsidRPr="00317A5A">
              <w:rPr>
                <w:b/>
              </w:rPr>
              <w:lastRenderedPageBreak/>
              <w:t>DAY SHIFT</w:t>
            </w:r>
          </w:p>
        </w:tc>
        <w:tc>
          <w:tcPr>
            <w:tcW w:w="3261" w:type="dxa"/>
            <w:gridSpan w:val="2"/>
            <w:shd w:val="clear" w:color="auto" w:fill="BFBFBF" w:themeFill="background1" w:themeFillShade="BF"/>
          </w:tcPr>
          <w:p w14:paraId="6A308752" w14:textId="77777777" w:rsidR="00E252A5" w:rsidRPr="00317A5A" w:rsidRDefault="00E252A5" w:rsidP="00FB6996">
            <w:pPr>
              <w:spacing w:before="20" w:after="20"/>
              <w:jc w:val="center"/>
              <w:rPr>
                <w:b/>
              </w:rPr>
            </w:pPr>
            <w:r w:rsidRPr="00317A5A">
              <w:rPr>
                <w:b/>
              </w:rPr>
              <w:t>EVENING SHIFT</w:t>
            </w:r>
          </w:p>
        </w:tc>
      </w:tr>
      <w:tr w:rsidR="00E252A5" w14:paraId="50CEBCB8" w14:textId="77777777" w:rsidTr="00FB6996">
        <w:tc>
          <w:tcPr>
            <w:tcW w:w="948" w:type="dxa"/>
          </w:tcPr>
          <w:p w14:paraId="57AFFA85" w14:textId="77777777" w:rsidR="00E252A5" w:rsidRDefault="00E252A5" w:rsidP="00FB6996">
            <w:pPr>
              <w:spacing w:before="20" w:after="20"/>
            </w:pPr>
            <w:r>
              <w:t>1 x HSA</w:t>
            </w:r>
          </w:p>
        </w:tc>
        <w:tc>
          <w:tcPr>
            <w:tcW w:w="1882" w:type="dxa"/>
          </w:tcPr>
          <w:p w14:paraId="152AB429" w14:textId="1BE20D13" w:rsidR="00E252A5" w:rsidRDefault="00E252A5" w:rsidP="00FB6996">
            <w:pPr>
              <w:spacing w:before="20" w:after="20"/>
            </w:pPr>
            <w:r>
              <w:t>ED &amp; Resp ED</w:t>
            </w:r>
          </w:p>
        </w:tc>
        <w:tc>
          <w:tcPr>
            <w:tcW w:w="993" w:type="dxa"/>
          </w:tcPr>
          <w:p w14:paraId="224E3554" w14:textId="77777777" w:rsidR="00E252A5" w:rsidRDefault="00E252A5" w:rsidP="00FB6996">
            <w:pPr>
              <w:spacing w:before="20" w:after="20"/>
            </w:pPr>
            <w:r>
              <w:t>1 x HSA</w:t>
            </w:r>
          </w:p>
        </w:tc>
        <w:tc>
          <w:tcPr>
            <w:tcW w:w="2268" w:type="dxa"/>
          </w:tcPr>
          <w:p w14:paraId="2D60A657" w14:textId="1EFAE1D3" w:rsidR="00E252A5" w:rsidRDefault="00E252A5" w:rsidP="00FB6996">
            <w:pPr>
              <w:spacing w:before="20" w:after="20"/>
            </w:pPr>
            <w:r>
              <w:t>ED &amp; Resp ED</w:t>
            </w:r>
          </w:p>
        </w:tc>
      </w:tr>
      <w:tr w:rsidR="00E252A5" w14:paraId="41B76C28" w14:textId="77777777" w:rsidTr="00FB6996">
        <w:tc>
          <w:tcPr>
            <w:tcW w:w="2830" w:type="dxa"/>
            <w:gridSpan w:val="2"/>
            <w:shd w:val="clear" w:color="auto" w:fill="F2F2F2" w:themeFill="background1" w:themeFillShade="F2"/>
          </w:tcPr>
          <w:p w14:paraId="214DE076" w14:textId="7BD62F79" w:rsidR="00E252A5" w:rsidRPr="00317A5A" w:rsidRDefault="00E252A5" w:rsidP="00A63F90">
            <w:pPr>
              <w:jc w:val="center"/>
              <w:rPr>
                <w:b/>
              </w:rPr>
            </w:pPr>
            <w:r>
              <w:rPr>
                <w:b/>
              </w:rPr>
              <w:t>TOTAL = 1</w:t>
            </w:r>
          </w:p>
        </w:tc>
        <w:tc>
          <w:tcPr>
            <w:tcW w:w="3261" w:type="dxa"/>
            <w:gridSpan w:val="2"/>
            <w:shd w:val="clear" w:color="auto" w:fill="F2F2F2" w:themeFill="background1" w:themeFillShade="F2"/>
          </w:tcPr>
          <w:p w14:paraId="43A8E1BD" w14:textId="7E133CAE" w:rsidR="00E252A5" w:rsidRPr="00317A5A" w:rsidRDefault="00E252A5" w:rsidP="00FB6996">
            <w:pPr>
              <w:jc w:val="center"/>
              <w:rPr>
                <w:b/>
              </w:rPr>
            </w:pPr>
            <w:r>
              <w:rPr>
                <w:b/>
              </w:rPr>
              <w:t>TOTAL = 1</w:t>
            </w:r>
          </w:p>
        </w:tc>
      </w:tr>
    </w:tbl>
    <w:p w14:paraId="085967FD" w14:textId="77777777" w:rsidR="00FB6996" w:rsidRDefault="00FB6996" w:rsidP="00A8634E">
      <w:pPr>
        <w:spacing w:after="0"/>
        <w:rPr>
          <w:sz w:val="12"/>
        </w:rPr>
      </w:pPr>
    </w:p>
    <w:p w14:paraId="1D9313E0" w14:textId="77777777" w:rsidR="001E3D4E" w:rsidRDefault="001E3D4E" w:rsidP="00A8634E">
      <w:pPr>
        <w:spacing w:after="0"/>
        <w:rPr>
          <w:sz w:val="12"/>
        </w:rPr>
      </w:pPr>
    </w:p>
    <w:p w14:paraId="2E6E3EBC" w14:textId="77777777" w:rsidR="001E3D4E" w:rsidRDefault="001E3D4E" w:rsidP="00A8634E">
      <w:pPr>
        <w:spacing w:after="0"/>
        <w:rPr>
          <w:sz w:val="12"/>
        </w:rPr>
      </w:pPr>
    </w:p>
    <w:p w14:paraId="68F71951" w14:textId="77777777" w:rsidR="00FB6996" w:rsidRDefault="00FB6996" w:rsidP="00A8634E">
      <w:pPr>
        <w:spacing w:after="0"/>
        <w:rPr>
          <w:sz w:val="12"/>
        </w:rPr>
      </w:pPr>
    </w:p>
    <w:p w14:paraId="6A933268" w14:textId="77777777" w:rsidR="00FB6996" w:rsidRDefault="00FB6996" w:rsidP="00A8634E">
      <w:pPr>
        <w:spacing w:after="0"/>
        <w:rPr>
          <w:sz w:val="12"/>
        </w:rPr>
      </w:pPr>
    </w:p>
    <w:p w14:paraId="4E73BE8A" w14:textId="77777777" w:rsidR="00A63F90" w:rsidRDefault="00A63F90" w:rsidP="00A8634E">
      <w:pPr>
        <w:spacing w:after="0"/>
        <w:rPr>
          <w:sz w:val="12"/>
        </w:rPr>
      </w:pPr>
    </w:p>
    <w:p w14:paraId="496193E4" w14:textId="77777777" w:rsidR="00A63F90" w:rsidRDefault="00A63F90" w:rsidP="00A8634E">
      <w:pPr>
        <w:spacing w:after="0"/>
        <w:rPr>
          <w:sz w:val="12"/>
        </w:rPr>
      </w:pPr>
    </w:p>
    <w:p w14:paraId="30C7497C" w14:textId="77777777" w:rsidR="00A63F90" w:rsidRDefault="00A63F90" w:rsidP="00A8634E">
      <w:pPr>
        <w:spacing w:after="0"/>
        <w:rPr>
          <w:sz w:val="12"/>
        </w:rPr>
      </w:pPr>
    </w:p>
    <w:p w14:paraId="5373AF87" w14:textId="77777777" w:rsidR="00FB6996" w:rsidRPr="00FD1EE7" w:rsidRDefault="00FB6996" w:rsidP="00A8634E">
      <w:pPr>
        <w:spacing w:after="0"/>
        <w:rPr>
          <w:sz w:val="12"/>
        </w:rPr>
      </w:pPr>
    </w:p>
    <w:p w14:paraId="2C140F9B" w14:textId="77777777" w:rsidR="00833656" w:rsidRDefault="00833656" w:rsidP="00A8634E">
      <w:pPr>
        <w:spacing w:after="0"/>
      </w:pPr>
    </w:p>
    <w:p w14:paraId="50867538" w14:textId="77777777" w:rsidR="00E252A5" w:rsidRDefault="00E252A5" w:rsidP="00A8634E">
      <w:pPr>
        <w:spacing w:after="0"/>
      </w:pPr>
    </w:p>
    <w:p w14:paraId="00460AB5" w14:textId="77777777" w:rsidR="00584A8E" w:rsidRDefault="00584A8E" w:rsidP="00A8634E">
      <w:pPr>
        <w:spacing w:after="0"/>
      </w:pPr>
    </w:p>
    <w:p w14:paraId="7C993062" w14:textId="77777777" w:rsidR="00E252A5" w:rsidRDefault="00E252A5" w:rsidP="00A8634E">
      <w:pPr>
        <w:spacing w:after="0"/>
      </w:pPr>
    </w:p>
    <w:tbl>
      <w:tblPr>
        <w:tblStyle w:val="TableGrid"/>
        <w:tblW w:w="0" w:type="auto"/>
        <w:tblLook w:val="04A0" w:firstRow="1" w:lastRow="0" w:firstColumn="1" w:lastColumn="0" w:noHBand="0" w:noVBand="1"/>
      </w:tblPr>
      <w:tblGrid>
        <w:gridCol w:w="3013"/>
        <w:gridCol w:w="5938"/>
      </w:tblGrid>
      <w:tr w:rsidR="00A8634E" w14:paraId="440C6D26" w14:textId="77777777" w:rsidTr="00077710">
        <w:trPr>
          <w:trHeight w:val="280"/>
        </w:trPr>
        <w:tc>
          <w:tcPr>
            <w:tcW w:w="8951" w:type="dxa"/>
            <w:gridSpan w:val="2"/>
            <w:shd w:val="clear" w:color="auto" w:fill="BFBFBF" w:themeFill="background1" w:themeFillShade="BF"/>
          </w:tcPr>
          <w:p w14:paraId="23BDD120" w14:textId="3C385CE5" w:rsidR="00A8634E" w:rsidRDefault="00EE682A" w:rsidP="00FD1EE7">
            <w:pPr>
              <w:spacing w:beforeLines="60" w:before="144" w:afterLines="60" w:after="144"/>
              <w:jc w:val="center"/>
            </w:pPr>
            <w:r>
              <w:rPr>
                <w:b/>
                <w:sz w:val="24"/>
              </w:rPr>
              <w:t xml:space="preserve">RN </w:t>
            </w:r>
            <w:r w:rsidR="000673AD" w:rsidRPr="000673AD">
              <w:rPr>
                <w:b/>
                <w:sz w:val="24"/>
              </w:rPr>
              <w:t>ROLE DUTIES</w:t>
            </w:r>
          </w:p>
        </w:tc>
      </w:tr>
      <w:tr w:rsidR="00A8634E" w14:paraId="0582C9C5" w14:textId="77777777" w:rsidTr="000673AD">
        <w:trPr>
          <w:trHeight w:val="894"/>
        </w:trPr>
        <w:tc>
          <w:tcPr>
            <w:tcW w:w="3013" w:type="dxa"/>
            <w:shd w:val="clear" w:color="auto" w:fill="F2F2F2" w:themeFill="background1" w:themeFillShade="F2"/>
          </w:tcPr>
          <w:p w14:paraId="2BC4314F" w14:textId="2E8552A7" w:rsidR="00A8634E" w:rsidRPr="00C55D2D" w:rsidRDefault="000673AD" w:rsidP="007603F3">
            <w:pPr>
              <w:spacing w:before="60" w:after="60"/>
              <w:rPr>
                <w:b/>
              </w:rPr>
            </w:pPr>
            <w:r w:rsidRPr="00C55D2D">
              <w:rPr>
                <w:b/>
              </w:rPr>
              <w:t>ED ANUM</w:t>
            </w:r>
          </w:p>
        </w:tc>
        <w:tc>
          <w:tcPr>
            <w:tcW w:w="5938" w:type="dxa"/>
          </w:tcPr>
          <w:p w14:paraId="20A469C2" w14:textId="77777777" w:rsidR="00A8634E" w:rsidRDefault="00A8634E" w:rsidP="00FD1EE7">
            <w:pPr>
              <w:pStyle w:val="ListParagraph"/>
              <w:numPr>
                <w:ilvl w:val="0"/>
                <w:numId w:val="1"/>
              </w:numPr>
              <w:spacing w:beforeLines="60" w:before="144" w:afterLines="60" w:after="144"/>
              <w:ind w:left="284" w:hanging="283"/>
            </w:pPr>
            <w:r>
              <w:t>Oversees entire department as a whole (excluding SSOU)</w:t>
            </w:r>
          </w:p>
          <w:p w14:paraId="5E7A0AF2" w14:textId="77777777" w:rsidR="00A8634E" w:rsidRDefault="00A8634E" w:rsidP="00FD1EE7">
            <w:pPr>
              <w:pStyle w:val="ListParagraph"/>
              <w:numPr>
                <w:ilvl w:val="0"/>
                <w:numId w:val="1"/>
              </w:numPr>
              <w:spacing w:beforeLines="60" w:before="144" w:afterLines="60" w:after="144"/>
              <w:ind w:left="284" w:hanging="283"/>
            </w:pPr>
            <w:r>
              <w:t>Staff allocation of entire department</w:t>
            </w:r>
          </w:p>
          <w:p w14:paraId="0B02CD18" w14:textId="77777777" w:rsidR="00A8634E" w:rsidRDefault="00A8634E" w:rsidP="00FD1EE7">
            <w:pPr>
              <w:pStyle w:val="ListParagraph"/>
              <w:numPr>
                <w:ilvl w:val="0"/>
                <w:numId w:val="1"/>
              </w:numPr>
              <w:spacing w:beforeLines="60" w:before="144" w:afterLines="60" w:after="144"/>
              <w:ind w:left="284" w:hanging="283"/>
            </w:pPr>
            <w:r>
              <w:t>Duties as per normal</w:t>
            </w:r>
          </w:p>
        </w:tc>
      </w:tr>
      <w:tr w:rsidR="00A8634E" w14:paraId="0A8238AC" w14:textId="77777777" w:rsidTr="000673AD">
        <w:trPr>
          <w:trHeight w:val="894"/>
        </w:trPr>
        <w:tc>
          <w:tcPr>
            <w:tcW w:w="3013" w:type="dxa"/>
            <w:shd w:val="clear" w:color="auto" w:fill="F2F2F2" w:themeFill="background1" w:themeFillShade="F2"/>
          </w:tcPr>
          <w:p w14:paraId="14BCB38E" w14:textId="73E3878F" w:rsidR="00A8634E" w:rsidRPr="00C55D2D" w:rsidRDefault="000673AD" w:rsidP="009C2131">
            <w:pPr>
              <w:spacing w:before="60" w:after="60"/>
              <w:rPr>
                <w:b/>
              </w:rPr>
            </w:pPr>
            <w:r w:rsidRPr="00C55D2D">
              <w:rPr>
                <w:b/>
              </w:rPr>
              <w:t xml:space="preserve">RESPIRATORY ED </w:t>
            </w:r>
            <w:r w:rsidR="009C2131">
              <w:rPr>
                <w:b/>
              </w:rPr>
              <w:t>ANUM</w:t>
            </w:r>
          </w:p>
        </w:tc>
        <w:tc>
          <w:tcPr>
            <w:tcW w:w="5938" w:type="dxa"/>
          </w:tcPr>
          <w:p w14:paraId="2640FCF8" w14:textId="77777777" w:rsidR="00A8634E" w:rsidRDefault="00A8634E" w:rsidP="00FD1EE7">
            <w:pPr>
              <w:pStyle w:val="ListParagraph"/>
              <w:numPr>
                <w:ilvl w:val="0"/>
                <w:numId w:val="1"/>
              </w:numPr>
              <w:spacing w:beforeLines="60" w:before="144" w:afterLines="60" w:after="144"/>
              <w:ind w:left="284" w:hanging="283"/>
            </w:pPr>
            <w:r>
              <w:t xml:space="preserve">Manages </w:t>
            </w:r>
            <w:r w:rsidR="008A7BE1">
              <w:t>patient flow in</w:t>
            </w:r>
            <w:r>
              <w:t xml:space="preserve"> Resp ED</w:t>
            </w:r>
          </w:p>
          <w:p w14:paraId="26357A48" w14:textId="5CE1AF99" w:rsidR="00A8634E" w:rsidRDefault="00A8634E" w:rsidP="00FD1EE7">
            <w:pPr>
              <w:pStyle w:val="ListParagraph"/>
              <w:numPr>
                <w:ilvl w:val="0"/>
                <w:numId w:val="1"/>
              </w:numPr>
              <w:spacing w:beforeLines="60" w:before="144" w:afterLines="60" w:after="144"/>
              <w:ind w:left="284" w:hanging="283"/>
            </w:pPr>
            <w:r>
              <w:t>Supervise</w:t>
            </w:r>
            <w:r w:rsidR="00833656">
              <w:t>s</w:t>
            </w:r>
            <w:r>
              <w:t xml:space="preserve"> &amp; support</w:t>
            </w:r>
            <w:r w:rsidR="00833656">
              <w:t>s</w:t>
            </w:r>
            <w:r>
              <w:t xml:space="preserve"> staff with PPE use etc. as required</w:t>
            </w:r>
          </w:p>
          <w:p w14:paraId="71F9781F" w14:textId="56505CE4" w:rsidR="00A8634E" w:rsidRDefault="00A8634E" w:rsidP="00FD1EE7">
            <w:pPr>
              <w:pStyle w:val="ListParagraph"/>
              <w:numPr>
                <w:ilvl w:val="0"/>
                <w:numId w:val="1"/>
              </w:numPr>
              <w:spacing w:beforeLines="60" w:before="144" w:afterLines="60" w:after="144"/>
              <w:ind w:left="284" w:hanging="283"/>
            </w:pPr>
            <w:r>
              <w:t>Assists in areas of need as required</w:t>
            </w:r>
          </w:p>
        </w:tc>
      </w:tr>
      <w:tr w:rsidR="001E3D4E" w14:paraId="39DCCDC8" w14:textId="77777777" w:rsidTr="001E3D4E">
        <w:trPr>
          <w:trHeight w:val="511"/>
        </w:trPr>
        <w:tc>
          <w:tcPr>
            <w:tcW w:w="3013" w:type="dxa"/>
            <w:shd w:val="clear" w:color="auto" w:fill="F2F2F2" w:themeFill="background1" w:themeFillShade="F2"/>
          </w:tcPr>
          <w:p w14:paraId="60E87754" w14:textId="3EAE83F7" w:rsidR="001E3D4E" w:rsidRPr="00C55D2D" w:rsidRDefault="001E3D4E" w:rsidP="006F4A73">
            <w:pPr>
              <w:spacing w:before="60" w:after="60"/>
              <w:rPr>
                <w:b/>
              </w:rPr>
            </w:pPr>
            <w:r>
              <w:rPr>
                <w:b/>
              </w:rPr>
              <w:t>SSOU ANUM</w:t>
            </w:r>
          </w:p>
        </w:tc>
        <w:tc>
          <w:tcPr>
            <w:tcW w:w="5938" w:type="dxa"/>
          </w:tcPr>
          <w:p w14:paraId="27CB089D" w14:textId="678D11AF" w:rsidR="001E3D4E" w:rsidRDefault="001E3D4E" w:rsidP="001E3D4E">
            <w:pPr>
              <w:pStyle w:val="ListParagraph"/>
              <w:numPr>
                <w:ilvl w:val="0"/>
                <w:numId w:val="1"/>
              </w:numPr>
              <w:spacing w:beforeLines="60" w:before="144" w:afterLines="60" w:after="144"/>
              <w:ind w:left="284" w:hanging="283"/>
            </w:pPr>
            <w:r>
              <w:t xml:space="preserve">Takes patient load in SSOU </w:t>
            </w:r>
          </w:p>
          <w:p w14:paraId="33163FE2" w14:textId="77777777" w:rsidR="001E3D4E" w:rsidRDefault="001E3D4E" w:rsidP="001E3D4E">
            <w:pPr>
              <w:pStyle w:val="ListParagraph"/>
              <w:numPr>
                <w:ilvl w:val="0"/>
                <w:numId w:val="1"/>
              </w:numPr>
              <w:spacing w:beforeLines="60" w:before="144" w:afterLines="60" w:after="144"/>
              <w:ind w:left="284" w:hanging="283"/>
            </w:pPr>
            <w:r>
              <w:t>Oversees SSOU as a whole</w:t>
            </w:r>
          </w:p>
          <w:p w14:paraId="5136AECD" w14:textId="779D9A90" w:rsidR="001E3D4E" w:rsidRDefault="001E3D4E" w:rsidP="001E3D4E">
            <w:pPr>
              <w:pStyle w:val="ListParagraph"/>
              <w:numPr>
                <w:ilvl w:val="0"/>
                <w:numId w:val="1"/>
              </w:numPr>
              <w:spacing w:beforeLines="60" w:before="144" w:afterLines="60" w:after="144"/>
              <w:ind w:left="284" w:hanging="283"/>
            </w:pPr>
            <w:r>
              <w:t>Other duties as per normal</w:t>
            </w:r>
          </w:p>
        </w:tc>
      </w:tr>
      <w:tr w:rsidR="00A8634E" w14:paraId="01FBC728" w14:textId="77777777" w:rsidTr="000673AD">
        <w:trPr>
          <w:trHeight w:val="1014"/>
        </w:trPr>
        <w:tc>
          <w:tcPr>
            <w:tcW w:w="3013" w:type="dxa"/>
            <w:shd w:val="clear" w:color="auto" w:fill="F2F2F2" w:themeFill="background1" w:themeFillShade="F2"/>
          </w:tcPr>
          <w:p w14:paraId="40C4D841" w14:textId="12EA8336" w:rsidR="00A8634E" w:rsidRPr="00C55D2D" w:rsidRDefault="000673AD" w:rsidP="006F4A73">
            <w:pPr>
              <w:spacing w:before="60" w:after="60"/>
              <w:rPr>
                <w:b/>
              </w:rPr>
            </w:pPr>
            <w:r w:rsidRPr="00C55D2D">
              <w:rPr>
                <w:b/>
              </w:rPr>
              <w:t>CONCIERGE RN</w:t>
            </w:r>
          </w:p>
        </w:tc>
        <w:tc>
          <w:tcPr>
            <w:tcW w:w="5938" w:type="dxa"/>
          </w:tcPr>
          <w:p w14:paraId="5AA9112D" w14:textId="44179614" w:rsidR="00A8634E" w:rsidRDefault="00A8634E" w:rsidP="00FD1EE7">
            <w:pPr>
              <w:pStyle w:val="ListParagraph"/>
              <w:numPr>
                <w:ilvl w:val="0"/>
                <w:numId w:val="1"/>
              </w:numPr>
              <w:spacing w:beforeLines="60" w:before="144" w:afterLines="60" w:after="144"/>
              <w:ind w:left="284" w:hanging="283"/>
            </w:pPr>
            <w:r>
              <w:t>Located outside of ED</w:t>
            </w:r>
            <w:r w:rsidR="008A7BE1">
              <w:t xml:space="preserve"> in</w:t>
            </w:r>
            <w:r w:rsidR="00FD1EE7">
              <w:t xml:space="preserve"> secure</w:t>
            </w:r>
            <w:r w:rsidR="008A7BE1">
              <w:t xml:space="preserve"> booth</w:t>
            </w:r>
          </w:p>
          <w:p w14:paraId="6BCF45A5" w14:textId="079B7D60" w:rsidR="008C3DDD" w:rsidRDefault="008C3DDD" w:rsidP="00FD1EE7">
            <w:pPr>
              <w:pStyle w:val="ListParagraph"/>
              <w:numPr>
                <w:ilvl w:val="0"/>
                <w:numId w:val="1"/>
              </w:numPr>
              <w:spacing w:beforeLines="60" w:before="144" w:afterLines="60" w:after="144"/>
              <w:ind w:left="284" w:hanging="283"/>
            </w:pPr>
            <w:r>
              <w:t>Directs Ambulances (either by phone or paramedic walk-up) to correct ED entry as per streaming process</w:t>
            </w:r>
          </w:p>
          <w:p w14:paraId="6EF957F5" w14:textId="77777777" w:rsidR="009C2131" w:rsidRDefault="00FD1EE7" w:rsidP="00FD1EE7">
            <w:pPr>
              <w:pStyle w:val="ListParagraph"/>
              <w:numPr>
                <w:ilvl w:val="0"/>
                <w:numId w:val="1"/>
              </w:numPr>
              <w:spacing w:beforeLines="60" w:before="144" w:afterLines="60" w:after="144"/>
              <w:ind w:left="284" w:hanging="283"/>
            </w:pPr>
            <w:r>
              <w:t>Direct</w:t>
            </w:r>
            <w:r w:rsidR="008C3DDD">
              <w:t>s</w:t>
            </w:r>
            <w:r>
              <w:t xml:space="preserve"> self-presentations</w:t>
            </w:r>
            <w:r w:rsidR="006F4A73">
              <w:t xml:space="preserve"> to correct </w:t>
            </w:r>
            <w:r w:rsidR="009C2131">
              <w:t>ED as per streaming process</w:t>
            </w:r>
          </w:p>
          <w:p w14:paraId="08D9D671" w14:textId="1AE5CF0C" w:rsidR="00DE7153" w:rsidRDefault="009C2131" w:rsidP="00FD1EE7">
            <w:pPr>
              <w:pStyle w:val="ListParagraph"/>
              <w:numPr>
                <w:ilvl w:val="0"/>
                <w:numId w:val="1"/>
              </w:numPr>
              <w:spacing w:beforeLines="60" w:before="144" w:afterLines="60" w:after="144"/>
              <w:ind w:left="284" w:hanging="283"/>
            </w:pPr>
            <w:r>
              <w:t>G</w:t>
            </w:r>
            <w:r w:rsidR="00BD1758">
              <w:t xml:space="preserve">ives streaming card to </w:t>
            </w:r>
            <w:r w:rsidR="008A7BE1">
              <w:t>all presentations</w:t>
            </w:r>
            <w:r w:rsidR="00DE1D7F">
              <w:t xml:space="preserve"> to present on arrival to</w:t>
            </w:r>
            <w:r w:rsidR="00BD1758">
              <w:t xml:space="preserve">: </w:t>
            </w:r>
          </w:p>
          <w:p w14:paraId="28045D88" w14:textId="77777777" w:rsidR="00DE7153" w:rsidRDefault="008A7BE1" w:rsidP="007603F3">
            <w:pPr>
              <w:pStyle w:val="ListParagraph"/>
              <w:numPr>
                <w:ilvl w:val="1"/>
                <w:numId w:val="1"/>
              </w:numPr>
              <w:spacing w:beforeLines="60" w:before="144" w:afterLines="60" w:after="144"/>
              <w:ind w:left="1269" w:hanging="284"/>
            </w:pPr>
            <w:r>
              <w:t>ED</w:t>
            </w:r>
            <w:r w:rsidR="00DE7153">
              <w:t xml:space="preserve"> – </w:t>
            </w:r>
            <w:r w:rsidR="00DE7153" w:rsidRPr="009C2131">
              <w:rPr>
                <w:color w:val="00B050"/>
              </w:rPr>
              <w:t>green card</w:t>
            </w:r>
          </w:p>
          <w:p w14:paraId="4A84F1E3" w14:textId="77777777" w:rsidR="00DE7153" w:rsidRDefault="00A8634E" w:rsidP="007603F3">
            <w:pPr>
              <w:pStyle w:val="ListParagraph"/>
              <w:numPr>
                <w:ilvl w:val="1"/>
                <w:numId w:val="1"/>
              </w:numPr>
              <w:spacing w:beforeLines="60" w:before="144" w:afterLines="60" w:after="144"/>
              <w:ind w:left="1269" w:hanging="284"/>
            </w:pPr>
            <w:r>
              <w:t>Resp ED</w:t>
            </w:r>
            <w:r w:rsidR="00DE7153" w:rsidRPr="007603F3">
              <w:t xml:space="preserve"> – </w:t>
            </w:r>
            <w:r w:rsidR="00DE7153" w:rsidRPr="009C2131">
              <w:rPr>
                <w:color w:val="FF0000"/>
              </w:rPr>
              <w:t xml:space="preserve">red card </w:t>
            </w:r>
          </w:p>
          <w:p w14:paraId="7AD468AA" w14:textId="77777777" w:rsidR="000673AD" w:rsidRDefault="00DE7153" w:rsidP="007603F3">
            <w:pPr>
              <w:pStyle w:val="ListParagraph"/>
              <w:numPr>
                <w:ilvl w:val="1"/>
                <w:numId w:val="1"/>
              </w:numPr>
              <w:spacing w:beforeLines="60" w:before="144" w:afterLines="60" w:after="144"/>
              <w:ind w:left="1269" w:hanging="284"/>
            </w:pPr>
            <w:r>
              <w:t>S</w:t>
            </w:r>
            <w:r w:rsidR="008A7BE1">
              <w:t>creening Clinic</w:t>
            </w:r>
            <w:r>
              <w:t xml:space="preserve"> – </w:t>
            </w:r>
            <w:r w:rsidRPr="009C2131">
              <w:rPr>
                <w:color w:val="FFC000"/>
              </w:rPr>
              <w:t>orange card</w:t>
            </w:r>
          </w:p>
          <w:p w14:paraId="69050E20" w14:textId="04A8999E" w:rsidR="009C2131" w:rsidRDefault="009C2131" w:rsidP="007603F3">
            <w:pPr>
              <w:pStyle w:val="ListParagraph"/>
              <w:numPr>
                <w:ilvl w:val="1"/>
                <w:numId w:val="1"/>
              </w:numPr>
              <w:spacing w:beforeLines="60" w:before="144" w:afterLines="60" w:after="144"/>
              <w:ind w:left="1269" w:hanging="284"/>
            </w:pPr>
            <w:r>
              <w:t xml:space="preserve">BH </w:t>
            </w:r>
            <w:r w:rsidR="006C51EA">
              <w:t>staff member</w:t>
            </w:r>
            <w:r>
              <w:t xml:space="preserve"> for </w:t>
            </w:r>
            <w:r w:rsidR="007603F3">
              <w:t>COVID-19 swab</w:t>
            </w:r>
            <w:r>
              <w:t xml:space="preserve"> – </w:t>
            </w:r>
            <w:r w:rsidRPr="009C2131">
              <w:rPr>
                <w:color w:val="0070C0"/>
              </w:rPr>
              <w:t>blue card</w:t>
            </w:r>
          </w:p>
        </w:tc>
      </w:tr>
      <w:tr w:rsidR="00A8634E" w14:paraId="0FB7A804" w14:textId="77777777" w:rsidTr="000673AD">
        <w:trPr>
          <w:trHeight w:val="880"/>
        </w:trPr>
        <w:tc>
          <w:tcPr>
            <w:tcW w:w="3013" w:type="dxa"/>
            <w:shd w:val="clear" w:color="auto" w:fill="F2F2F2" w:themeFill="background1" w:themeFillShade="F2"/>
          </w:tcPr>
          <w:p w14:paraId="331401BB" w14:textId="6EB0386E" w:rsidR="00A8634E" w:rsidRPr="00C55D2D" w:rsidRDefault="000673AD" w:rsidP="006F4A73">
            <w:pPr>
              <w:spacing w:before="60" w:after="60"/>
              <w:rPr>
                <w:b/>
              </w:rPr>
            </w:pPr>
            <w:r w:rsidRPr="00C55D2D">
              <w:rPr>
                <w:b/>
              </w:rPr>
              <w:t>TRIAGE CCRN</w:t>
            </w:r>
          </w:p>
        </w:tc>
        <w:tc>
          <w:tcPr>
            <w:tcW w:w="5938" w:type="dxa"/>
          </w:tcPr>
          <w:p w14:paraId="21931F41" w14:textId="77777777" w:rsidR="00A8634E" w:rsidRDefault="00A8634E" w:rsidP="00FD1EE7">
            <w:pPr>
              <w:pStyle w:val="ListParagraph"/>
              <w:numPr>
                <w:ilvl w:val="0"/>
                <w:numId w:val="1"/>
              </w:numPr>
              <w:spacing w:beforeLines="60" w:before="144" w:afterLines="60" w:after="144"/>
              <w:ind w:left="284" w:hanging="283"/>
            </w:pPr>
            <w:r>
              <w:t>As normal</w:t>
            </w:r>
          </w:p>
          <w:p w14:paraId="6182CE06" w14:textId="54042CE6" w:rsidR="00833656" w:rsidRDefault="00D51283" w:rsidP="00FD1EE7">
            <w:pPr>
              <w:pStyle w:val="ListParagraph"/>
              <w:numPr>
                <w:ilvl w:val="0"/>
                <w:numId w:val="1"/>
              </w:numPr>
              <w:spacing w:beforeLines="60" w:before="144" w:afterLines="60" w:after="144"/>
              <w:ind w:left="284" w:hanging="283"/>
            </w:pPr>
            <w:r>
              <w:t>Stream to Main</w:t>
            </w:r>
            <w:r w:rsidR="00833656">
              <w:t>,</w:t>
            </w:r>
            <w:r>
              <w:t xml:space="preserve"> AC</w:t>
            </w:r>
            <w:r w:rsidR="008C3DDD">
              <w:t>,</w:t>
            </w:r>
            <w:r w:rsidR="00833656">
              <w:t xml:space="preserve"> SSOU</w:t>
            </w:r>
          </w:p>
          <w:p w14:paraId="2422D390" w14:textId="591A5E17" w:rsidR="00A8634E" w:rsidRDefault="008A7BE1" w:rsidP="00FD1EE7">
            <w:pPr>
              <w:pStyle w:val="ListParagraph"/>
              <w:numPr>
                <w:ilvl w:val="0"/>
                <w:numId w:val="1"/>
              </w:numPr>
              <w:spacing w:beforeLines="60" w:before="144" w:afterLines="60" w:after="144"/>
              <w:ind w:left="284" w:hanging="283"/>
            </w:pPr>
            <w:r>
              <w:t>Directs any patients who has entered incorrect area</w:t>
            </w:r>
            <w:r w:rsidR="00833656">
              <w:t xml:space="preserve"> (i.e. incorrect coloured card)</w:t>
            </w:r>
            <w:r>
              <w:t xml:space="preserve"> to exit and enter correct area</w:t>
            </w:r>
          </w:p>
          <w:p w14:paraId="671AF1B5" w14:textId="77777777" w:rsidR="00311B5B" w:rsidRDefault="00311B5B" w:rsidP="00FD1EE7">
            <w:pPr>
              <w:pStyle w:val="ListParagraph"/>
              <w:numPr>
                <w:ilvl w:val="0"/>
                <w:numId w:val="1"/>
              </w:numPr>
              <w:spacing w:beforeLines="60" w:before="144" w:afterLines="60" w:after="144"/>
              <w:ind w:left="284" w:hanging="283"/>
            </w:pPr>
            <w:r>
              <w:t xml:space="preserve">Redirection of other patient cohorts where service can be provided elsewhere </w:t>
            </w:r>
          </w:p>
        </w:tc>
      </w:tr>
      <w:tr w:rsidR="00A8634E" w14:paraId="4D3971FA" w14:textId="77777777" w:rsidTr="000673AD">
        <w:trPr>
          <w:trHeight w:val="1051"/>
        </w:trPr>
        <w:tc>
          <w:tcPr>
            <w:tcW w:w="3013" w:type="dxa"/>
            <w:shd w:val="clear" w:color="auto" w:fill="F2F2F2" w:themeFill="background1" w:themeFillShade="F2"/>
          </w:tcPr>
          <w:p w14:paraId="13B54D37" w14:textId="36BBEC8F" w:rsidR="00A8634E" w:rsidRPr="00C55D2D" w:rsidRDefault="000673AD" w:rsidP="006F4A73">
            <w:pPr>
              <w:spacing w:before="60" w:after="60"/>
              <w:rPr>
                <w:b/>
              </w:rPr>
            </w:pPr>
            <w:r w:rsidRPr="00C55D2D">
              <w:rPr>
                <w:b/>
              </w:rPr>
              <w:t>RESP TRIAGE CCRN</w:t>
            </w:r>
          </w:p>
        </w:tc>
        <w:tc>
          <w:tcPr>
            <w:tcW w:w="5938" w:type="dxa"/>
          </w:tcPr>
          <w:p w14:paraId="2D5FED74" w14:textId="77777777" w:rsidR="00A8634E" w:rsidRDefault="00A8634E" w:rsidP="00FD1EE7">
            <w:pPr>
              <w:pStyle w:val="ListParagraph"/>
              <w:numPr>
                <w:ilvl w:val="0"/>
                <w:numId w:val="1"/>
              </w:numPr>
              <w:spacing w:beforeLines="60" w:before="144" w:afterLines="60" w:after="144"/>
              <w:ind w:left="284" w:hanging="283"/>
            </w:pPr>
            <w:r>
              <w:t xml:space="preserve">Triage as per normal </w:t>
            </w:r>
          </w:p>
          <w:p w14:paraId="54255700" w14:textId="564C9BDC" w:rsidR="00A8634E" w:rsidRDefault="00A8634E" w:rsidP="00FD1EE7">
            <w:pPr>
              <w:pStyle w:val="ListParagraph"/>
              <w:numPr>
                <w:ilvl w:val="0"/>
                <w:numId w:val="1"/>
              </w:numPr>
              <w:spacing w:beforeLines="60" w:before="144" w:afterLines="60" w:after="144"/>
              <w:ind w:left="284" w:hanging="283"/>
            </w:pPr>
            <w:r>
              <w:t>Stream to Resp AC, Adul</w:t>
            </w:r>
            <w:r w:rsidR="008C3DDD">
              <w:t>t Resp, Paed Resp</w:t>
            </w:r>
          </w:p>
          <w:p w14:paraId="6693BFFE" w14:textId="064BFC45" w:rsidR="00A8634E" w:rsidRDefault="00833656" w:rsidP="00FD1EE7">
            <w:pPr>
              <w:pStyle w:val="ListParagraph"/>
              <w:numPr>
                <w:ilvl w:val="0"/>
                <w:numId w:val="1"/>
              </w:numPr>
              <w:spacing w:beforeLines="60" w:before="144" w:afterLines="60" w:after="144"/>
              <w:ind w:left="284" w:hanging="283"/>
            </w:pPr>
            <w:r>
              <w:t>Directs any patients who has entered incorrect area (i.e. incorrect coloured card) to exit and enter correct area</w:t>
            </w:r>
          </w:p>
        </w:tc>
      </w:tr>
      <w:tr w:rsidR="00A8634E" w14:paraId="5B483AD2" w14:textId="77777777" w:rsidTr="00CA4CE4">
        <w:trPr>
          <w:trHeight w:val="416"/>
        </w:trPr>
        <w:tc>
          <w:tcPr>
            <w:tcW w:w="3013" w:type="dxa"/>
            <w:shd w:val="clear" w:color="auto" w:fill="F2F2F2" w:themeFill="background1" w:themeFillShade="F2"/>
          </w:tcPr>
          <w:p w14:paraId="2FD66394" w14:textId="5630C23A" w:rsidR="00A8634E" w:rsidRPr="00C55D2D" w:rsidRDefault="000673AD" w:rsidP="006F4A73">
            <w:pPr>
              <w:spacing w:before="60" w:after="60"/>
              <w:rPr>
                <w:b/>
              </w:rPr>
            </w:pPr>
            <w:r w:rsidRPr="00C55D2D">
              <w:rPr>
                <w:b/>
              </w:rPr>
              <w:t>RESUS CCRN</w:t>
            </w:r>
          </w:p>
        </w:tc>
        <w:tc>
          <w:tcPr>
            <w:tcW w:w="5938" w:type="dxa"/>
          </w:tcPr>
          <w:p w14:paraId="4EB703D9" w14:textId="77777777" w:rsidR="00A8634E" w:rsidRDefault="00D175A8" w:rsidP="00FD1EE7">
            <w:pPr>
              <w:pStyle w:val="ListParagraph"/>
              <w:numPr>
                <w:ilvl w:val="0"/>
                <w:numId w:val="1"/>
              </w:numPr>
              <w:spacing w:beforeLines="60" w:before="144" w:afterLines="60" w:after="144"/>
              <w:ind w:left="284" w:hanging="283"/>
            </w:pPr>
            <w:r>
              <w:t>Allocated to Resus</w:t>
            </w:r>
          </w:p>
          <w:p w14:paraId="6160D7EB" w14:textId="6C2F4FBA" w:rsidR="00A8634E" w:rsidRDefault="00D175A8" w:rsidP="00FD1EE7">
            <w:pPr>
              <w:pStyle w:val="ListParagraph"/>
              <w:numPr>
                <w:ilvl w:val="0"/>
                <w:numId w:val="1"/>
              </w:numPr>
              <w:spacing w:beforeLines="60" w:before="144" w:afterLines="60" w:after="144"/>
              <w:ind w:left="284" w:hanging="283"/>
            </w:pPr>
            <w:r>
              <w:t>Assists in Resp Resus as required</w:t>
            </w:r>
          </w:p>
        </w:tc>
      </w:tr>
      <w:tr w:rsidR="00A8634E" w14:paraId="6E4E2DBC" w14:textId="77777777" w:rsidTr="000673AD">
        <w:trPr>
          <w:trHeight w:val="511"/>
        </w:trPr>
        <w:tc>
          <w:tcPr>
            <w:tcW w:w="3013" w:type="dxa"/>
            <w:shd w:val="clear" w:color="auto" w:fill="F2F2F2" w:themeFill="background1" w:themeFillShade="F2"/>
          </w:tcPr>
          <w:p w14:paraId="7D056C11" w14:textId="124B3EEB" w:rsidR="00A8634E" w:rsidRPr="00C55D2D" w:rsidRDefault="000673AD" w:rsidP="006F4A73">
            <w:pPr>
              <w:spacing w:before="60" w:after="60"/>
              <w:rPr>
                <w:b/>
              </w:rPr>
            </w:pPr>
            <w:r w:rsidRPr="00C55D2D">
              <w:rPr>
                <w:b/>
              </w:rPr>
              <w:lastRenderedPageBreak/>
              <w:t>RESP RESUS CCRN</w:t>
            </w:r>
          </w:p>
        </w:tc>
        <w:tc>
          <w:tcPr>
            <w:tcW w:w="5938" w:type="dxa"/>
          </w:tcPr>
          <w:p w14:paraId="540FC9F3" w14:textId="77777777" w:rsidR="000D7782" w:rsidRDefault="00D175A8" w:rsidP="00FD1EE7">
            <w:pPr>
              <w:pStyle w:val="ListParagraph"/>
              <w:numPr>
                <w:ilvl w:val="0"/>
                <w:numId w:val="1"/>
              </w:numPr>
              <w:spacing w:beforeLines="60" w:before="144" w:afterLines="60" w:after="144"/>
              <w:ind w:left="284" w:hanging="283"/>
            </w:pPr>
            <w:r>
              <w:t>A</w:t>
            </w:r>
            <w:r w:rsidR="00A8634E">
              <w:t xml:space="preserve">llocated to </w:t>
            </w:r>
            <w:r w:rsidR="008A7BE1">
              <w:t xml:space="preserve">Resp </w:t>
            </w:r>
            <w:r w:rsidR="000D7782">
              <w:t xml:space="preserve">Resus </w:t>
            </w:r>
          </w:p>
          <w:p w14:paraId="7CC36031" w14:textId="69188400" w:rsidR="00A8634E" w:rsidRDefault="00833656" w:rsidP="00FD1EE7">
            <w:pPr>
              <w:pStyle w:val="ListParagraph"/>
              <w:numPr>
                <w:ilvl w:val="0"/>
                <w:numId w:val="1"/>
              </w:numPr>
              <w:spacing w:beforeLines="60" w:before="144" w:afterLines="60" w:after="144"/>
              <w:ind w:left="284" w:hanging="283"/>
            </w:pPr>
            <w:r>
              <w:t>Assists in Resus as required</w:t>
            </w:r>
          </w:p>
        </w:tc>
      </w:tr>
      <w:tr w:rsidR="00FD1EE7" w14:paraId="591BFF22" w14:textId="77777777" w:rsidTr="000673AD">
        <w:trPr>
          <w:trHeight w:val="600"/>
        </w:trPr>
        <w:tc>
          <w:tcPr>
            <w:tcW w:w="3013" w:type="dxa"/>
            <w:shd w:val="clear" w:color="auto" w:fill="F2F2F2" w:themeFill="background1" w:themeFillShade="F2"/>
          </w:tcPr>
          <w:p w14:paraId="25856EF4" w14:textId="2A619DA3" w:rsidR="00FD1EE7" w:rsidRPr="00C55D2D" w:rsidRDefault="006F4A73" w:rsidP="00A63F90">
            <w:pPr>
              <w:spacing w:before="60" w:after="60"/>
              <w:rPr>
                <w:b/>
              </w:rPr>
            </w:pPr>
            <w:r>
              <w:rPr>
                <w:b/>
              </w:rPr>
              <w:t xml:space="preserve">ACCESS </w:t>
            </w:r>
            <w:r w:rsidR="00A63F90">
              <w:rPr>
                <w:b/>
              </w:rPr>
              <w:t>CCRN</w:t>
            </w:r>
          </w:p>
        </w:tc>
        <w:tc>
          <w:tcPr>
            <w:tcW w:w="5938" w:type="dxa"/>
          </w:tcPr>
          <w:p w14:paraId="6627E943" w14:textId="5783A82C" w:rsidR="00FD1EE7" w:rsidRDefault="006F4A73" w:rsidP="00FD1EE7">
            <w:pPr>
              <w:pStyle w:val="ListParagraph"/>
              <w:numPr>
                <w:ilvl w:val="0"/>
                <w:numId w:val="1"/>
              </w:numPr>
              <w:spacing w:beforeLines="60" w:before="144" w:afterLines="60" w:after="144"/>
              <w:ind w:left="284" w:hanging="283"/>
            </w:pPr>
            <w:r>
              <w:t xml:space="preserve">Covers ED for escalation </w:t>
            </w:r>
          </w:p>
          <w:p w14:paraId="0AFE4EA6" w14:textId="1174118C" w:rsidR="006F4A73" w:rsidRDefault="006F4A73" w:rsidP="006F4A73">
            <w:pPr>
              <w:pStyle w:val="ListParagraph"/>
              <w:numPr>
                <w:ilvl w:val="0"/>
                <w:numId w:val="1"/>
              </w:numPr>
              <w:spacing w:beforeLines="30" w:before="72" w:afterLines="30" w:after="72"/>
              <w:ind w:left="284" w:hanging="284"/>
            </w:pPr>
            <w:r>
              <w:t xml:space="preserve">Other duties as per normal </w:t>
            </w:r>
          </w:p>
        </w:tc>
      </w:tr>
      <w:tr w:rsidR="00A63F90" w14:paraId="35648AE5" w14:textId="77777777" w:rsidTr="000673AD">
        <w:trPr>
          <w:trHeight w:val="600"/>
        </w:trPr>
        <w:tc>
          <w:tcPr>
            <w:tcW w:w="3013" w:type="dxa"/>
            <w:shd w:val="clear" w:color="auto" w:fill="F2F2F2" w:themeFill="background1" w:themeFillShade="F2"/>
          </w:tcPr>
          <w:p w14:paraId="5B2FAD42" w14:textId="6D313BB8" w:rsidR="00A63F90" w:rsidRDefault="00A63F90" w:rsidP="006F4A73">
            <w:pPr>
              <w:spacing w:before="60" w:after="60"/>
              <w:rPr>
                <w:b/>
              </w:rPr>
            </w:pPr>
            <w:r>
              <w:rPr>
                <w:b/>
              </w:rPr>
              <w:t>RESP ACCESS CCRN</w:t>
            </w:r>
          </w:p>
        </w:tc>
        <w:tc>
          <w:tcPr>
            <w:tcW w:w="5938" w:type="dxa"/>
          </w:tcPr>
          <w:p w14:paraId="60107DC9" w14:textId="72FFB9B1" w:rsidR="00A63F90" w:rsidRDefault="00A63F90" w:rsidP="00A63F90">
            <w:pPr>
              <w:pStyle w:val="ListParagraph"/>
              <w:numPr>
                <w:ilvl w:val="0"/>
                <w:numId w:val="1"/>
              </w:numPr>
              <w:spacing w:beforeLines="60" w:before="144" w:afterLines="60" w:after="144"/>
              <w:ind w:left="284" w:hanging="283"/>
            </w:pPr>
            <w:r>
              <w:t xml:space="preserve">Covers Resp ED &amp; Screening Clinic for escalation </w:t>
            </w:r>
          </w:p>
          <w:p w14:paraId="4F16B682" w14:textId="73B67DE1" w:rsidR="00A63F90" w:rsidRDefault="00A63F90" w:rsidP="00A63F90">
            <w:pPr>
              <w:pStyle w:val="ListParagraph"/>
              <w:numPr>
                <w:ilvl w:val="0"/>
                <w:numId w:val="1"/>
              </w:numPr>
              <w:spacing w:beforeLines="60" w:before="144" w:afterLines="60" w:after="144"/>
              <w:ind w:left="284" w:hanging="283"/>
            </w:pPr>
            <w:r>
              <w:t>Other duties as per normal</w:t>
            </w:r>
          </w:p>
        </w:tc>
      </w:tr>
      <w:tr w:rsidR="00A8634E" w14:paraId="28243769" w14:textId="77777777" w:rsidTr="000673AD">
        <w:trPr>
          <w:trHeight w:val="600"/>
        </w:trPr>
        <w:tc>
          <w:tcPr>
            <w:tcW w:w="3013" w:type="dxa"/>
            <w:shd w:val="clear" w:color="auto" w:fill="F2F2F2" w:themeFill="background1" w:themeFillShade="F2"/>
          </w:tcPr>
          <w:p w14:paraId="483D81E7" w14:textId="242CA19C" w:rsidR="00A8634E" w:rsidRPr="00C55D2D" w:rsidRDefault="000673AD" w:rsidP="006F4A73">
            <w:pPr>
              <w:spacing w:before="60" w:after="60"/>
              <w:rPr>
                <w:b/>
              </w:rPr>
            </w:pPr>
            <w:r w:rsidRPr="00C55D2D">
              <w:rPr>
                <w:b/>
              </w:rPr>
              <w:t>DROUGHT &amp; MERCY RN</w:t>
            </w:r>
          </w:p>
        </w:tc>
        <w:tc>
          <w:tcPr>
            <w:tcW w:w="5938" w:type="dxa"/>
          </w:tcPr>
          <w:p w14:paraId="7AAD5773" w14:textId="77777777" w:rsidR="00A8634E" w:rsidRDefault="00A8634E" w:rsidP="00FD1EE7">
            <w:pPr>
              <w:pStyle w:val="ListParagraph"/>
              <w:numPr>
                <w:ilvl w:val="0"/>
                <w:numId w:val="1"/>
              </w:numPr>
              <w:spacing w:beforeLines="60" w:before="144" w:afterLines="60" w:after="144"/>
              <w:ind w:left="284" w:hanging="283"/>
            </w:pPr>
            <w:r>
              <w:t>Nurses at 2:7 ratio</w:t>
            </w:r>
          </w:p>
          <w:p w14:paraId="6700E37E" w14:textId="77777777" w:rsidR="00A8634E" w:rsidRDefault="00A8634E" w:rsidP="00FD1EE7">
            <w:pPr>
              <w:pStyle w:val="ListParagraph"/>
              <w:numPr>
                <w:ilvl w:val="0"/>
                <w:numId w:val="1"/>
              </w:numPr>
              <w:spacing w:beforeLines="60" w:before="144" w:afterLines="60" w:after="144"/>
              <w:ind w:left="284" w:hanging="283"/>
            </w:pPr>
            <w:r>
              <w:t xml:space="preserve">Duties as normal </w:t>
            </w:r>
          </w:p>
        </w:tc>
      </w:tr>
      <w:tr w:rsidR="003D33CE" w14:paraId="68D34BE2" w14:textId="77777777" w:rsidTr="000673AD">
        <w:trPr>
          <w:trHeight w:val="556"/>
        </w:trPr>
        <w:tc>
          <w:tcPr>
            <w:tcW w:w="3013" w:type="dxa"/>
            <w:shd w:val="clear" w:color="auto" w:fill="F2F2F2" w:themeFill="background1" w:themeFillShade="F2"/>
          </w:tcPr>
          <w:p w14:paraId="1B68F618" w14:textId="0D131F1B" w:rsidR="003D33CE" w:rsidRPr="00C55D2D" w:rsidRDefault="003D33CE" w:rsidP="006F4A73">
            <w:pPr>
              <w:spacing w:before="60" w:after="60"/>
              <w:rPr>
                <w:b/>
              </w:rPr>
            </w:pPr>
            <w:r>
              <w:rPr>
                <w:b/>
              </w:rPr>
              <w:t>PAED HUB RN</w:t>
            </w:r>
          </w:p>
        </w:tc>
        <w:tc>
          <w:tcPr>
            <w:tcW w:w="5938" w:type="dxa"/>
          </w:tcPr>
          <w:p w14:paraId="319D07E8" w14:textId="77777777" w:rsidR="003D33CE" w:rsidRDefault="003D33CE" w:rsidP="00FD1EE7">
            <w:pPr>
              <w:pStyle w:val="ListParagraph"/>
              <w:numPr>
                <w:ilvl w:val="0"/>
                <w:numId w:val="1"/>
              </w:numPr>
              <w:spacing w:beforeLines="60" w:before="144" w:afterLines="60" w:after="144"/>
              <w:ind w:left="284" w:hanging="283"/>
            </w:pPr>
            <w:r>
              <w:t>Nurses at 1:3 ratio</w:t>
            </w:r>
          </w:p>
          <w:p w14:paraId="24B5ADA5" w14:textId="0104DCF7" w:rsidR="003D33CE" w:rsidRDefault="003D33CE" w:rsidP="00FD1EE7">
            <w:pPr>
              <w:pStyle w:val="ListParagraph"/>
              <w:numPr>
                <w:ilvl w:val="0"/>
                <w:numId w:val="1"/>
              </w:numPr>
              <w:spacing w:beforeLines="60" w:before="144" w:afterLines="60" w:after="144"/>
              <w:ind w:left="284" w:hanging="283"/>
            </w:pPr>
            <w:r>
              <w:t>Duties as normal for paediatric patients</w:t>
            </w:r>
          </w:p>
        </w:tc>
      </w:tr>
      <w:tr w:rsidR="00A8634E" w14:paraId="7950D65D" w14:textId="77777777" w:rsidTr="000673AD">
        <w:trPr>
          <w:trHeight w:val="556"/>
        </w:trPr>
        <w:tc>
          <w:tcPr>
            <w:tcW w:w="3013" w:type="dxa"/>
            <w:shd w:val="clear" w:color="auto" w:fill="F2F2F2" w:themeFill="background1" w:themeFillShade="F2"/>
          </w:tcPr>
          <w:p w14:paraId="106E7A6F" w14:textId="7045127D" w:rsidR="00A8634E" w:rsidRPr="00C55D2D" w:rsidRDefault="000673AD" w:rsidP="006F4A73">
            <w:pPr>
              <w:spacing w:before="60" w:after="60"/>
              <w:rPr>
                <w:b/>
              </w:rPr>
            </w:pPr>
            <w:r w:rsidRPr="00C55D2D">
              <w:rPr>
                <w:b/>
              </w:rPr>
              <w:t>ADULT RESP RN</w:t>
            </w:r>
          </w:p>
        </w:tc>
        <w:tc>
          <w:tcPr>
            <w:tcW w:w="5938" w:type="dxa"/>
          </w:tcPr>
          <w:p w14:paraId="795BAC25" w14:textId="77777777" w:rsidR="00A8634E" w:rsidRDefault="00D175A8" w:rsidP="00FD1EE7">
            <w:pPr>
              <w:pStyle w:val="ListParagraph"/>
              <w:numPr>
                <w:ilvl w:val="0"/>
                <w:numId w:val="1"/>
              </w:numPr>
              <w:spacing w:beforeLines="60" w:before="144" w:afterLines="60" w:after="144"/>
              <w:ind w:left="284" w:hanging="283"/>
            </w:pPr>
            <w:r>
              <w:t>Nurses at 2:7 Ratio</w:t>
            </w:r>
          </w:p>
          <w:p w14:paraId="7894A37C" w14:textId="7E9903FB" w:rsidR="00A8634E" w:rsidRDefault="009434B5" w:rsidP="00FD1EE7">
            <w:pPr>
              <w:pStyle w:val="ListParagraph"/>
              <w:numPr>
                <w:ilvl w:val="0"/>
                <w:numId w:val="1"/>
              </w:numPr>
              <w:spacing w:beforeLines="60" w:before="144" w:afterLines="60" w:after="144"/>
              <w:ind w:left="284" w:hanging="283"/>
            </w:pPr>
            <w:r>
              <w:t>Duties as normal for r</w:t>
            </w:r>
            <w:r w:rsidR="00A8634E">
              <w:t>espiratory patients</w:t>
            </w:r>
          </w:p>
        </w:tc>
      </w:tr>
      <w:tr w:rsidR="00A8634E" w14:paraId="55235390" w14:textId="77777777" w:rsidTr="000673AD">
        <w:trPr>
          <w:trHeight w:val="550"/>
        </w:trPr>
        <w:tc>
          <w:tcPr>
            <w:tcW w:w="3013" w:type="dxa"/>
            <w:shd w:val="clear" w:color="auto" w:fill="F2F2F2" w:themeFill="background1" w:themeFillShade="F2"/>
          </w:tcPr>
          <w:p w14:paraId="2D3C939D" w14:textId="506EE44A" w:rsidR="00A8634E" w:rsidRPr="00C55D2D" w:rsidRDefault="000673AD" w:rsidP="006F4A73">
            <w:pPr>
              <w:spacing w:before="60" w:after="60"/>
              <w:rPr>
                <w:b/>
              </w:rPr>
            </w:pPr>
            <w:r w:rsidRPr="00C55D2D">
              <w:rPr>
                <w:b/>
              </w:rPr>
              <w:t>PAED RESP RN</w:t>
            </w:r>
          </w:p>
        </w:tc>
        <w:tc>
          <w:tcPr>
            <w:tcW w:w="5938" w:type="dxa"/>
          </w:tcPr>
          <w:p w14:paraId="07F7C22F" w14:textId="77777777" w:rsidR="00A8634E" w:rsidRDefault="00A8634E" w:rsidP="00FD1EE7">
            <w:pPr>
              <w:pStyle w:val="ListParagraph"/>
              <w:numPr>
                <w:ilvl w:val="0"/>
                <w:numId w:val="1"/>
              </w:numPr>
              <w:spacing w:beforeLines="60" w:before="144" w:afterLines="60" w:after="144"/>
              <w:ind w:left="284" w:hanging="283"/>
            </w:pPr>
            <w:r>
              <w:t>Nurses at 1:3 ratio</w:t>
            </w:r>
          </w:p>
          <w:p w14:paraId="49296C0F" w14:textId="1BE7778A" w:rsidR="00A8634E" w:rsidRDefault="00A8634E" w:rsidP="00FD1EE7">
            <w:pPr>
              <w:pStyle w:val="ListParagraph"/>
              <w:numPr>
                <w:ilvl w:val="0"/>
                <w:numId w:val="1"/>
              </w:numPr>
              <w:spacing w:beforeLines="60" w:before="144" w:afterLines="60" w:after="144"/>
              <w:ind w:left="284" w:hanging="283"/>
            </w:pPr>
            <w:r>
              <w:t xml:space="preserve">Duties as normal for </w:t>
            </w:r>
            <w:r w:rsidR="005217C1">
              <w:t xml:space="preserve">paediatric </w:t>
            </w:r>
            <w:r w:rsidR="009434B5">
              <w:t>r</w:t>
            </w:r>
            <w:r>
              <w:t>espiratory patients</w:t>
            </w:r>
          </w:p>
        </w:tc>
      </w:tr>
      <w:tr w:rsidR="00A8634E" w14:paraId="12A28163" w14:textId="77777777" w:rsidTr="000673AD">
        <w:trPr>
          <w:trHeight w:val="293"/>
        </w:trPr>
        <w:tc>
          <w:tcPr>
            <w:tcW w:w="3013" w:type="dxa"/>
            <w:shd w:val="clear" w:color="auto" w:fill="F2F2F2" w:themeFill="background1" w:themeFillShade="F2"/>
          </w:tcPr>
          <w:p w14:paraId="4749AC87" w14:textId="25665646" w:rsidR="00A8634E" w:rsidRPr="00C55D2D" w:rsidRDefault="000673AD" w:rsidP="006F4A73">
            <w:pPr>
              <w:spacing w:before="60" w:after="60"/>
              <w:rPr>
                <w:b/>
              </w:rPr>
            </w:pPr>
            <w:r w:rsidRPr="00C55D2D">
              <w:rPr>
                <w:b/>
              </w:rPr>
              <w:t>AC / CIN RN</w:t>
            </w:r>
          </w:p>
        </w:tc>
        <w:tc>
          <w:tcPr>
            <w:tcW w:w="5938" w:type="dxa"/>
          </w:tcPr>
          <w:p w14:paraId="706CA27D" w14:textId="77777777" w:rsidR="00A8634E" w:rsidRDefault="00A8634E" w:rsidP="00FD1EE7">
            <w:pPr>
              <w:pStyle w:val="ListParagraph"/>
              <w:numPr>
                <w:ilvl w:val="0"/>
                <w:numId w:val="1"/>
              </w:numPr>
              <w:spacing w:beforeLines="60" w:before="144" w:afterLines="60" w:after="144"/>
              <w:ind w:left="284" w:hanging="283"/>
            </w:pPr>
            <w:r>
              <w:t>Duties as per normal</w:t>
            </w:r>
          </w:p>
        </w:tc>
      </w:tr>
      <w:tr w:rsidR="00A8634E" w14:paraId="010BC974" w14:textId="77777777" w:rsidTr="000673AD">
        <w:trPr>
          <w:trHeight w:val="587"/>
        </w:trPr>
        <w:tc>
          <w:tcPr>
            <w:tcW w:w="3013" w:type="dxa"/>
            <w:shd w:val="clear" w:color="auto" w:fill="F2F2F2" w:themeFill="background1" w:themeFillShade="F2"/>
          </w:tcPr>
          <w:p w14:paraId="7F4A5CB2" w14:textId="7A0EFAE1" w:rsidR="00A8634E" w:rsidRPr="00C55D2D" w:rsidRDefault="000673AD" w:rsidP="006F4A73">
            <w:pPr>
              <w:spacing w:before="60" w:after="60"/>
              <w:rPr>
                <w:b/>
              </w:rPr>
            </w:pPr>
            <w:r w:rsidRPr="00C55D2D">
              <w:rPr>
                <w:b/>
              </w:rPr>
              <w:t>RESP AC RN</w:t>
            </w:r>
          </w:p>
        </w:tc>
        <w:tc>
          <w:tcPr>
            <w:tcW w:w="5938" w:type="dxa"/>
          </w:tcPr>
          <w:p w14:paraId="586DA2CF" w14:textId="01A0630F" w:rsidR="00A8634E" w:rsidRDefault="00A8634E" w:rsidP="006F4A73">
            <w:pPr>
              <w:pStyle w:val="ListParagraph"/>
              <w:numPr>
                <w:ilvl w:val="0"/>
                <w:numId w:val="1"/>
              </w:numPr>
              <w:spacing w:beforeLines="60" w:before="144" w:afterLines="60" w:after="144"/>
              <w:ind w:left="284" w:hanging="283"/>
            </w:pPr>
            <w:r>
              <w:t>Duties as per normal</w:t>
            </w:r>
            <w:r w:rsidR="009434B5">
              <w:t xml:space="preserve"> for r</w:t>
            </w:r>
            <w:r w:rsidR="006F4A73">
              <w:t>espiratory patients</w:t>
            </w:r>
          </w:p>
        </w:tc>
      </w:tr>
      <w:tr w:rsidR="001E3D4E" w14:paraId="606ECDAD" w14:textId="77777777" w:rsidTr="000673AD">
        <w:trPr>
          <w:trHeight w:val="587"/>
        </w:trPr>
        <w:tc>
          <w:tcPr>
            <w:tcW w:w="3013" w:type="dxa"/>
            <w:shd w:val="clear" w:color="auto" w:fill="F2F2F2" w:themeFill="background1" w:themeFillShade="F2"/>
          </w:tcPr>
          <w:p w14:paraId="3D75D93D" w14:textId="15D560A8" w:rsidR="001E3D4E" w:rsidRPr="00C55D2D" w:rsidRDefault="001E3D4E" w:rsidP="006F4A73">
            <w:pPr>
              <w:spacing w:before="60" w:after="60"/>
              <w:rPr>
                <w:b/>
              </w:rPr>
            </w:pPr>
            <w:r>
              <w:rPr>
                <w:b/>
              </w:rPr>
              <w:t>SSOU RN</w:t>
            </w:r>
          </w:p>
        </w:tc>
        <w:tc>
          <w:tcPr>
            <w:tcW w:w="5938" w:type="dxa"/>
          </w:tcPr>
          <w:p w14:paraId="727F47BE" w14:textId="461A122C" w:rsidR="001E3D4E" w:rsidRDefault="001E3D4E" w:rsidP="001E3D4E">
            <w:pPr>
              <w:pStyle w:val="ListParagraph"/>
              <w:numPr>
                <w:ilvl w:val="0"/>
                <w:numId w:val="1"/>
              </w:numPr>
              <w:spacing w:beforeLines="60" w:before="144" w:afterLines="60" w:after="144"/>
              <w:ind w:left="284" w:hanging="283"/>
            </w:pPr>
            <w:r>
              <w:t xml:space="preserve">Nurses </w:t>
            </w:r>
            <w:r w:rsidR="001A78E5">
              <w:t>as per ward ratios</w:t>
            </w:r>
          </w:p>
          <w:p w14:paraId="6D1BD95E" w14:textId="17F029C7" w:rsidR="001E3D4E" w:rsidRDefault="001E3D4E" w:rsidP="001E3D4E">
            <w:pPr>
              <w:pStyle w:val="ListParagraph"/>
              <w:numPr>
                <w:ilvl w:val="0"/>
                <w:numId w:val="1"/>
              </w:numPr>
              <w:spacing w:beforeLines="60" w:before="144" w:afterLines="60" w:after="144"/>
              <w:ind w:left="284" w:hanging="283"/>
            </w:pPr>
            <w:r>
              <w:t>Duties as per normal</w:t>
            </w:r>
          </w:p>
        </w:tc>
      </w:tr>
    </w:tbl>
    <w:p w14:paraId="3E4E29C6" w14:textId="77777777" w:rsidR="00833656" w:rsidRDefault="00833656" w:rsidP="00A8634E"/>
    <w:p w14:paraId="1D683459" w14:textId="77777777" w:rsidR="00A36655" w:rsidRDefault="00A36655" w:rsidP="00A8634E"/>
    <w:p w14:paraId="41ACECAF" w14:textId="77777777" w:rsidR="00A36655" w:rsidRDefault="00A36655" w:rsidP="00A8634E"/>
    <w:p w14:paraId="2200D1D0" w14:textId="77777777" w:rsidR="00A36655" w:rsidRDefault="00A36655" w:rsidP="00A8634E"/>
    <w:p w14:paraId="147DE30B" w14:textId="77777777" w:rsidR="00A36655" w:rsidRDefault="00A36655" w:rsidP="00A8634E"/>
    <w:p w14:paraId="3C7BE59A" w14:textId="77777777" w:rsidR="00A36655" w:rsidRDefault="00A36655" w:rsidP="00A8634E"/>
    <w:p w14:paraId="78241F28" w14:textId="77777777" w:rsidR="00A36655" w:rsidRDefault="00A36655" w:rsidP="00A8634E"/>
    <w:p w14:paraId="1CCC360C" w14:textId="77777777" w:rsidR="00A36655" w:rsidRDefault="00A36655" w:rsidP="00A8634E"/>
    <w:p w14:paraId="61422F37" w14:textId="77777777" w:rsidR="00A36655" w:rsidRDefault="00A36655" w:rsidP="00A8634E"/>
    <w:p w14:paraId="431A4E69" w14:textId="77777777" w:rsidR="00A36655" w:rsidRDefault="00A36655" w:rsidP="00A8634E"/>
    <w:p w14:paraId="343D6B78" w14:textId="77777777" w:rsidR="00A36655" w:rsidRDefault="00A36655" w:rsidP="00A8634E"/>
    <w:tbl>
      <w:tblPr>
        <w:tblStyle w:val="TableGrid"/>
        <w:tblW w:w="11057" w:type="dxa"/>
        <w:tblInd w:w="-856" w:type="dxa"/>
        <w:tblLook w:val="04A0" w:firstRow="1" w:lastRow="0" w:firstColumn="1" w:lastColumn="0" w:noHBand="0" w:noVBand="1"/>
      </w:tblPr>
      <w:tblGrid>
        <w:gridCol w:w="2411"/>
        <w:gridCol w:w="2835"/>
        <w:gridCol w:w="2835"/>
        <w:gridCol w:w="2976"/>
      </w:tblGrid>
      <w:tr w:rsidR="00833656" w14:paraId="39D4FF85" w14:textId="77777777" w:rsidTr="007374FC">
        <w:tc>
          <w:tcPr>
            <w:tcW w:w="11057" w:type="dxa"/>
            <w:gridSpan w:val="4"/>
            <w:shd w:val="clear" w:color="auto" w:fill="BFBFBF" w:themeFill="background1" w:themeFillShade="BF"/>
          </w:tcPr>
          <w:p w14:paraId="09B6833A" w14:textId="77777777" w:rsidR="00833656" w:rsidRPr="00EB6064" w:rsidRDefault="00833656" w:rsidP="00FD1EE7">
            <w:pPr>
              <w:spacing w:before="120" w:after="120"/>
              <w:jc w:val="center"/>
              <w:rPr>
                <w:b/>
              </w:rPr>
            </w:pPr>
            <w:r w:rsidRPr="000673AD">
              <w:rPr>
                <w:b/>
                <w:sz w:val="24"/>
              </w:rPr>
              <w:t>PPE STATIONS FOR RESPIRATORY ED</w:t>
            </w:r>
          </w:p>
        </w:tc>
      </w:tr>
      <w:tr w:rsidR="00833656" w14:paraId="52977FA8" w14:textId="77777777" w:rsidTr="00A769C8">
        <w:tc>
          <w:tcPr>
            <w:tcW w:w="2411" w:type="dxa"/>
            <w:shd w:val="clear" w:color="auto" w:fill="F2F2F2" w:themeFill="background1" w:themeFillShade="F2"/>
          </w:tcPr>
          <w:p w14:paraId="3B5B54AD" w14:textId="77777777" w:rsidR="00833656" w:rsidRPr="00EB6064" w:rsidRDefault="00833656" w:rsidP="00FD1EE7">
            <w:pPr>
              <w:spacing w:before="120" w:after="120"/>
              <w:jc w:val="center"/>
              <w:rPr>
                <w:b/>
              </w:rPr>
            </w:pPr>
            <w:r w:rsidRPr="00EB6064">
              <w:rPr>
                <w:b/>
              </w:rPr>
              <w:t>AREA</w:t>
            </w:r>
          </w:p>
        </w:tc>
        <w:tc>
          <w:tcPr>
            <w:tcW w:w="2835" w:type="dxa"/>
            <w:shd w:val="clear" w:color="auto" w:fill="F2F2F2" w:themeFill="background1" w:themeFillShade="F2"/>
          </w:tcPr>
          <w:p w14:paraId="39CC5600" w14:textId="77777777" w:rsidR="00833656" w:rsidRPr="00EB6064" w:rsidRDefault="00833656" w:rsidP="00FD1EE7">
            <w:pPr>
              <w:spacing w:before="120" w:after="120"/>
              <w:jc w:val="center"/>
              <w:rPr>
                <w:b/>
              </w:rPr>
            </w:pPr>
            <w:r w:rsidRPr="00EB6064">
              <w:rPr>
                <w:b/>
              </w:rPr>
              <w:t>DONNING</w:t>
            </w:r>
          </w:p>
        </w:tc>
        <w:tc>
          <w:tcPr>
            <w:tcW w:w="2835" w:type="dxa"/>
            <w:shd w:val="clear" w:color="auto" w:fill="F2F2F2" w:themeFill="background1" w:themeFillShade="F2"/>
          </w:tcPr>
          <w:p w14:paraId="6F0C2014" w14:textId="77777777" w:rsidR="00833656" w:rsidRPr="00EB6064" w:rsidRDefault="00833656" w:rsidP="00FD1EE7">
            <w:pPr>
              <w:spacing w:before="120" w:after="120"/>
              <w:jc w:val="center"/>
              <w:rPr>
                <w:b/>
              </w:rPr>
            </w:pPr>
            <w:r w:rsidRPr="00EB6064">
              <w:rPr>
                <w:b/>
              </w:rPr>
              <w:t>DOFFING</w:t>
            </w:r>
          </w:p>
        </w:tc>
        <w:tc>
          <w:tcPr>
            <w:tcW w:w="2976" w:type="dxa"/>
            <w:shd w:val="clear" w:color="auto" w:fill="F2F2F2" w:themeFill="background1" w:themeFillShade="F2"/>
          </w:tcPr>
          <w:p w14:paraId="3F37968D" w14:textId="77777777" w:rsidR="00833656" w:rsidRPr="00EB6064" w:rsidRDefault="00833656" w:rsidP="00FD1EE7">
            <w:pPr>
              <w:spacing w:before="120" w:after="120"/>
              <w:jc w:val="center"/>
              <w:rPr>
                <w:b/>
              </w:rPr>
            </w:pPr>
            <w:r>
              <w:rPr>
                <w:b/>
              </w:rPr>
              <w:t>WASH HANDS</w:t>
            </w:r>
          </w:p>
        </w:tc>
      </w:tr>
      <w:tr w:rsidR="00833656" w14:paraId="436FC859" w14:textId="77777777" w:rsidTr="007374FC">
        <w:tc>
          <w:tcPr>
            <w:tcW w:w="2411" w:type="dxa"/>
            <w:shd w:val="clear" w:color="auto" w:fill="F2F2F2" w:themeFill="background1" w:themeFillShade="F2"/>
          </w:tcPr>
          <w:p w14:paraId="1909211B" w14:textId="77777777" w:rsidR="00833656" w:rsidRPr="00C55D2D" w:rsidRDefault="00833656" w:rsidP="00FD1EE7">
            <w:pPr>
              <w:spacing w:before="120" w:after="120"/>
              <w:rPr>
                <w:b/>
              </w:rPr>
            </w:pPr>
            <w:r w:rsidRPr="00C55D2D">
              <w:rPr>
                <w:b/>
              </w:rPr>
              <w:t>PRE/POST SHIFT &amp;</w:t>
            </w:r>
          </w:p>
          <w:p w14:paraId="0E47D0D1" w14:textId="77777777" w:rsidR="00833656" w:rsidRPr="00C55D2D" w:rsidRDefault="00833656" w:rsidP="00FD1EE7">
            <w:pPr>
              <w:spacing w:before="120" w:after="120"/>
              <w:rPr>
                <w:b/>
              </w:rPr>
            </w:pPr>
            <w:r>
              <w:rPr>
                <w:b/>
              </w:rPr>
              <w:t>E</w:t>
            </w:r>
            <w:r w:rsidRPr="00C55D2D">
              <w:rPr>
                <w:b/>
              </w:rPr>
              <w:t xml:space="preserve">NTRY/EXIT OF RESP ED </w:t>
            </w:r>
          </w:p>
        </w:tc>
        <w:tc>
          <w:tcPr>
            <w:tcW w:w="2835" w:type="dxa"/>
          </w:tcPr>
          <w:p w14:paraId="7422AAC1" w14:textId="77777777" w:rsidR="00833656" w:rsidRDefault="00833656" w:rsidP="00FD1EE7">
            <w:pPr>
              <w:spacing w:before="120" w:after="120"/>
            </w:pPr>
            <w:r>
              <w:t xml:space="preserve">Allied Health Assessment Room GH.23 </w:t>
            </w:r>
          </w:p>
        </w:tc>
        <w:tc>
          <w:tcPr>
            <w:tcW w:w="2835" w:type="dxa"/>
          </w:tcPr>
          <w:p w14:paraId="70FD9D3B" w14:textId="77777777" w:rsidR="00833656" w:rsidRDefault="00833656" w:rsidP="00FD1EE7">
            <w:pPr>
              <w:spacing w:before="120" w:after="120"/>
            </w:pPr>
            <w:r>
              <w:t>Treatment Room GH.22 (previous eye room)</w:t>
            </w:r>
          </w:p>
        </w:tc>
        <w:tc>
          <w:tcPr>
            <w:tcW w:w="2976" w:type="dxa"/>
          </w:tcPr>
          <w:p w14:paraId="4C85C8A9" w14:textId="77777777" w:rsidR="00833656" w:rsidRDefault="00833656" w:rsidP="00FD1EE7">
            <w:pPr>
              <w:spacing w:before="120" w:after="120"/>
            </w:pPr>
            <w:r>
              <w:t>Treatment Room GH.22 (previous eye room)</w:t>
            </w:r>
          </w:p>
        </w:tc>
      </w:tr>
      <w:tr w:rsidR="00833656" w14:paraId="728F79A4" w14:textId="77777777" w:rsidTr="007374FC">
        <w:tc>
          <w:tcPr>
            <w:tcW w:w="2411" w:type="dxa"/>
            <w:shd w:val="clear" w:color="auto" w:fill="F2F2F2" w:themeFill="background1" w:themeFillShade="F2"/>
          </w:tcPr>
          <w:p w14:paraId="3265C6B7" w14:textId="77777777" w:rsidR="00833656" w:rsidRPr="00C55D2D" w:rsidRDefault="00833656" w:rsidP="00FD1EE7">
            <w:pPr>
              <w:spacing w:before="120" w:after="120"/>
              <w:rPr>
                <w:b/>
              </w:rPr>
            </w:pPr>
            <w:r w:rsidRPr="00C55D2D">
              <w:rPr>
                <w:b/>
              </w:rPr>
              <w:lastRenderedPageBreak/>
              <w:t>CONCIERGE &amp; WR</w:t>
            </w:r>
          </w:p>
        </w:tc>
        <w:tc>
          <w:tcPr>
            <w:tcW w:w="2835" w:type="dxa"/>
          </w:tcPr>
          <w:p w14:paraId="05851FCB" w14:textId="77777777" w:rsidR="00833656" w:rsidRDefault="00833656" w:rsidP="00FD1EE7">
            <w:pPr>
              <w:spacing w:before="120" w:after="120"/>
            </w:pPr>
            <w:r>
              <w:t xml:space="preserve">Resp Triage/AC Clean Utility </w:t>
            </w:r>
          </w:p>
        </w:tc>
        <w:tc>
          <w:tcPr>
            <w:tcW w:w="2835" w:type="dxa"/>
          </w:tcPr>
          <w:p w14:paraId="5F2162E5" w14:textId="77777777" w:rsidR="00833656" w:rsidRDefault="00833656" w:rsidP="00FD1EE7">
            <w:pPr>
              <w:spacing w:before="120" w:after="120"/>
            </w:pPr>
            <w:r>
              <w:t>Resp Triage/AC Dirty Utility</w:t>
            </w:r>
          </w:p>
        </w:tc>
        <w:tc>
          <w:tcPr>
            <w:tcW w:w="2976" w:type="dxa"/>
          </w:tcPr>
          <w:p w14:paraId="1EDBD538" w14:textId="77777777" w:rsidR="00833656" w:rsidRDefault="00833656" w:rsidP="00FD1EE7">
            <w:pPr>
              <w:spacing w:before="120" w:after="120"/>
            </w:pPr>
            <w:r>
              <w:t xml:space="preserve">Resp Triage/AC outside Dirty Utility Room </w:t>
            </w:r>
          </w:p>
        </w:tc>
      </w:tr>
      <w:tr w:rsidR="00833656" w14:paraId="59563797" w14:textId="77777777" w:rsidTr="007374FC">
        <w:tc>
          <w:tcPr>
            <w:tcW w:w="2411" w:type="dxa"/>
            <w:shd w:val="clear" w:color="auto" w:fill="F2F2F2" w:themeFill="background1" w:themeFillShade="F2"/>
          </w:tcPr>
          <w:p w14:paraId="053A808B" w14:textId="77777777" w:rsidR="00833656" w:rsidRPr="00C55D2D" w:rsidRDefault="00833656" w:rsidP="00FD1EE7">
            <w:pPr>
              <w:spacing w:before="120" w:after="120"/>
              <w:rPr>
                <w:b/>
              </w:rPr>
            </w:pPr>
            <w:r w:rsidRPr="00C55D2D">
              <w:rPr>
                <w:b/>
              </w:rPr>
              <w:t>RESP TRIAGE &amp; AC</w:t>
            </w:r>
          </w:p>
        </w:tc>
        <w:tc>
          <w:tcPr>
            <w:tcW w:w="2835" w:type="dxa"/>
          </w:tcPr>
          <w:p w14:paraId="306200A1" w14:textId="77777777" w:rsidR="00833656" w:rsidRDefault="00833656" w:rsidP="00FD1EE7">
            <w:pPr>
              <w:spacing w:before="120" w:after="120"/>
            </w:pPr>
            <w:r>
              <w:t xml:space="preserve">Resp Triage/AC Clean Utility </w:t>
            </w:r>
          </w:p>
        </w:tc>
        <w:tc>
          <w:tcPr>
            <w:tcW w:w="2835" w:type="dxa"/>
          </w:tcPr>
          <w:p w14:paraId="3ABEF9CE" w14:textId="77777777" w:rsidR="00833656" w:rsidRDefault="00833656" w:rsidP="00FD1EE7">
            <w:pPr>
              <w:spacing w:before="120" w:after="120"/>
            </w:pPr>
            <w:r>
              <w:t>Resp Triage/AC Dirty Utility</w:t>
            </w:r>
          </w:p>
        </w:tc>
        <w:tc>
          <w:tcPr>
            <w:tcW w:w="2976" w:type="dxa"/>
          </w:tcPr>
          <w:p w14:paraId="4B821B18" w14:textId="77777777" w:rsidR="00833656" w:rsidRDefault="00833656" w:rsidP="00FD1EE7">
            <w:pPr>
              <w:spacing w:before="120" w:after="120"/>
            </w:pPr>
            <w:r>
              <w:t xml:space="preserve">Resp Triage/AC outside Dirty Utility Room </w:t>
            </w:r>
          </w:p>
        </w:tc>
      </w:tr>
      <w:tr w:rsidR="00833656" w14:paraId="2B6CE7FC" w14:textId="77777777" w:rsidTr="007374FC">
        <w:tc>
          <w:tcPr>
            <w:tcW w:w="2411" w:type="dxa"/>
            <w:shd w:val="clear" w:color="auto" w:fill="F2F2F2" w:themeFill="background1" w:themeFillShade="F2"/>
          </w:tcPr>
          <w:p w14:paraId="5B9F8DD2" w14:textId="77777777" w:rsidR="00833656" w:rsidRPr="00C55D2D" w:rsidRDefault="00833656" w:rsidP="00FD1EE7">
            <w:pPr>
              <w:spacing w:before="120" w:after="120"/>
              <w:rPr>
                <w:b/>
              </w:rPr>
            </w:pPr>
            <w:r>
              <w:rPr>
                <w:b/>
              </w:rPr>
              <w:t>ADULT RESP ED &amp; RESP RESUS ISO 12</w:t>
            </w:r>
          </w:p>
        </w:tc>
        <w:tc>
          <w:tcPr>
            <w:tcW w:w="2835" w:type="dxa"/>
          </w:tcPr>
          <w:p w14:paraId="131095B2" w14:textId="77777777" w:rsidR="00833656" w:rsidRDefault="00833656" w:rsidP="00FD1EE7">
            <w:pPr>
              <w:spacing w:before="120" w:after="120"/>
            </w:pPr>
            <w:r>
              <w:t>Allied Health Assessment Room GH.23</w:t>
            </w:r>
          </w:p>
        </w:tc>
        <w:tc>
          <w:tcPr>
            <w:tcW w:w="2835" w:type="dxa"/>
          </w:tcPr>
          <w:p w14:paraId="7E4B906C" w14:textId="77777777" w:rsidR="00833656" w:rsidRDefault="00833656" w:rsidP="00FD1EE7">
            <w:pPr>
              <w:spacing w:before="120" w:after="120"/>
            </w:pPr>
            <w:r>
              <w:t>Treatment Room GH.22 (previous eye room)</w:t>
            </w:r>
          </w:p>
        </w:tc>
        <w:tc>
          <w:tcPr>
            <w:tcW w:w="2976" w:type="dxa"/>
          </w:tcPr>
          <w:p w14:paraId="33F0795E" w14:textId="77777777" w:rsidR="00833656" w:rsidRDefault="00833656" w:rsidP="00FD1EE7">
            <w:pPr>
              <w:spacing w:before="120" w:after="120"/>
            </w:pPr>
            <w:r>
              <w:t>Treatment Room GH.22 (previous eye room)</w:t>
            </w:r>
          </w:p>
        </w:tc>
      </w:tr>
      <w:tr w:rsidR="00833656" w14:paraId="3A46337C" w14:textId="77777777" w:rsidTr="007374FC">
        <w:tc>
          <w:tcPr>
            <w:tcW w:w="2411" w:type="dxa"/>
            <w:shd w:val="clear" w:color="auto" w:fill="F2F2F2" w:themeFill="background1" w:themeFillShade="F2"/>
          </w:tcPr>
          <w:p w14:paraId="0C0C8A6A" w14:textId="77777777" w:rsidR="00833656" w:rsidRPr="00C55D2D" w:rsidRDefault="00833656" w:rsidP="00FD1EE7">
            <w:pPr>
              <w:spacing w:before="120" w:after="120"/>
              <w:rPr>
                <w:b/>
              </w:rPr>
            </w:pPr>
            <w:r>
              <w:rPr>
                <w:b/>
              </w:rPr>
              <w:t>PAEDIATRIC RESP ED</w:t>
            </w:r>
          </w:p>
        </w:tc>
        <w:tc>
          <w:tcPr>
            <w:tcW w:w="2835" w:type="dxa"/>
          </w:tcPr>
          <w:p w14:paraId="5826AC25" w14:textId="77777777" w:rsidR="00833656" w:rsidRDefault="00833656" w:rsidP="00FD1EE7">
            <w:pPr>
              <w:spacing w:before="120" w:after="120"/>
            </w:pPr>
            <w:r>
              <w:t>Allied Health Assessment Room GH.23</w:t>
            </w:r>
          </w:p>
        </w:tc>
        <w:tc>
          <w:tcPr>
            <w:tcW w:w="2835" w:type="dxa"/>
          </w:tcPr>
          <w:p w14:paraId="5EA6E4A7" w14:textId="77777777" w:rsidR="00833656" w:rsidRDefault="00833656" w:rsidP="00FD1EE7">
            <w:pPr>
              <w:spacing w:before="120" w:after="120"/>
            </w:pPr>
            <w:r>
              <w:t>Treatment Room GH.22 (previous eye room)</w:t>
            </w:r>
          </w:p>
        </w:tc>
        <w:tc>
          <w:tcPr>
            <w:tcW w:w="2976" w:type="dxa"/>
          </w:tcPr>
          <w:p w14:paraId="439EB302" w14:textId="77777777" w:rsidR="00833656" w:rsidRDefault="00833656" w:rsidP="00FD1EE7">
            <w:pPr>
              <w:spacing w:before="120" w:after="120"/>
            </w:pPr>
            <w:r>
              <w:t>Treatment Room GH.22 (previous eye room)</w:t>
            </w:r>
          </w:p>
        </w:tc>
      </w:tr>
      <w:tr w:rsidR="00833656" w14:paraId="7AE745D9" w14:textId="77777777" w:rsidTr="00EE682A">
        <w:tc>
          <w:tcPr>
            <w:tcW w:w="2411" w:type="dxa"/>
            <w:tcBorders>
              <w:bottom w:val="single" w:sz="4" w:space="0" w:color="auto"/>
            </w:tcBorders>
            <w:shd w:val="clear" w:color="auto" w:fill="F2F2F2" w:themeFill="background1" w:themeFillShade="F2"/>
          </w:tcPr>
          <w:p w14:paraId="3231FB22" w14:textId="77777777" w:rsidR="00833656" w:rsidRPr="00C55D2D" w:rsidRDefault="00833656" w:rsidP="00FD1EE7">
            <w:pPr>
              <w:spacing w:before="120" w:after="120"/>
              <w:rPr>
                <w:b/>
              </w:rPr>
            </w:pPr>
            <w:r>
              <w:rPr>
                <w:b/>
              </w:rPr>
              <w:t>RESUS RESP ISO 14/15</w:t>
            </w:r>
          </w:p>
        </w:tc>
        <w:tc>
          <w:tcPr>
            <w:tcW w:w="2835" w:type="dxa"/>
            <w:tcBorders>
              <w:bottom w:val="single" w:sz="4" w:space="0" w:color="auto"/>
            </w:tcBorders>
          </w:tcPr>
          <w:p w14:paraId="427C0E16" w14:textId="77777777" w:rsidR="00833656" w:rsidRDefault="00833656" w:rsidP="00FD1EE7">
            <w:pPr>
              <w:spacing w:before="120" w:after="120"/>
            </w:pPr>
            <w:r>
              <w:t>Outside Isolation Room</w:t>
            </w:r>
          </w:p>
        </w:tc>
        <w:tc>
          <w:tcPr>
            <w:tcW w:w="2835" w:type="dxa"/>
            <w:tcBorders>
              <w:bottom w:val="single" w:sz="4" w:space="0" w:color="auto"/>
            </w:tcBorders>
          </w:tcPr>
          <w:p w14:paraId="2C352774" w14:textId="77777777" w:rsidR="00833656" w:rsidRDefault="00833656" w:rsidP="00FD1EE7">
            <w:pPr>
              <w:spacing w:before="120" w:after="120"/>
            </w:pPr>
            <w:r>
              <w:t>Isolation Anteroom</w:t>
            </w:r>
          </w:p>
        </w:tc>
        <w:tc>
          <w:tcPr>
            <w:tcW w:w="2976" w:type="dxa"/>
            <w:tcBorders>
              <w:bottom w:val="single" w:sz="4" w:space="0" w:color="auto"/>
            </w:tcBorders>
          </w:tcPr>
          <w:p w14:paraId="0E374F3B" w14:textId="77777777" w:rsidR="00833656" w:rsidRDefault="00833656" w:rsidP="00FD1EE7">
            <w:pPr>
              <w:spacing w:before="120" w:after="120"/>
            </w:pPr>
            <w:r>
              <w:t>Isolation Anteroom</w:t>
            </w:r>
          </w:p>
        </w:tc>
      </w:tr>
      <w:tr w:rsidR="00833656" w14:paraId="35B3AEA5" w14:textId="77777777" w:rsidTr="00EE682A">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F979C" w14:textId="21379655" w:rsidR="00833656" w:rsidRPr="00DE1D7F" w:rsidRDefault="00833656" w:rsidP="00FD1EE7">
            <w:pPr>
              <w:spacing w:before="120" w:after="120"/>
            </w:pPr>
            <w:r w:rsidRPr="00DE1D7F">
              <w:rPr>
                <w:b/>
              </w:rPr>
              <w:t xml:space="preserve">EXIT FROM </w:t>
            </w:r>
            <w:r>
              <w:rPr>
                <w:b/>
              </w:rPr>
              <w:t xml:space="preserve">ENTIRE </w:t>
            </w:r>
            <w:r w:rsidR="00E4489F">
              <w:rPr>
                <w:b/>
              </w:rPr>
              <w:t>RESP ED</w:t>
            </w:r>
          </w:p>
        </w:tc>
        <w:tc>
          <w:tcPr>
            <w:tcW w:w="8646" w:type="dxa"/>
            <w:gridSpan w:val="3"/>
            <w:tcBorders>
              <w:top w:val="single" w:sz="4" w:space="0" w:color="auto"/>
              <w:left w:val="single" w:sz="4" w:space="0" w:color="auto"/>
              <w:bottom w:val="single" w:sz="4" w:space="0" w:color="auto"/>
              <w:right w:val="single" w:sz="4" w:space="0" w:color="auto"/>
            </w:tcBorders>
          </w:tcPr>
          <w:p w14:paraId="75180639" w14:textId="1142C54C" w:rsidR="00833656" w:rsidRPr="00DE1D7F" w:rsidRDefault="00833656" w:rsidP="00BD1955">
            <w:pPr>
              <w:spacing w:before="120" w:after="120"/>
            </w:pPr>
            <w:r w:rsidRPr="00DE1D7F">
              <w:t>Once doffed</w:t>
            </w:r>
            <w:r>
              <w:t xml:space="preserve"> and you are wanting to exit </w:t>
            </w:r>
            <w:r w:rsidR="00BD1955">
              <w:t>Resp ED</w:t>
            </w:r>
            <w:r>
              <w:t xml:space="preserve"> then</w:t>
            </w:r>
            <w:r w:rsidRPr="00DE1D7F">
              <w:t xml:space="preserve"> please exit back into ED </w:t>
            </w:r>
            <w:r>
              <w:t xml:space="preserve">corridor </w:t>
            </w:r>
            <w:r w:rsidRPr="00DE1D7F">
              <w:t>past nib wall</w:t>
            </w:r>
            <w:r>
              <w:t xml:space="preserve"> (which is separation between ED &amp; Resp ED)</w:t>
            </w:r>
          </w:p>
        </w:tc>
      </w:tr>
      <w:tr w:rsidR="00A255E1" w14:paraId="4A55ADB0" w14:textId="77777777" w:rsidTr="00A255E1">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14:paraId="0D1DC686" w14:textId="531ACA9D" w:rsidR="00A255E1" w:rsidRPr="00DE1D7F" w:rsidRDefault="00A255E1" w:rsidP="00FD1EE7">
            <w:pPr>
              <w:spacing w:before="120" w:after="120"/>
            </w:pPr>
            <w:r w:rsidRPr="00A255E1">
              <w:rPr>
                <w:b/>
              </w:rPr>
              <w:t>NB:</w:t>
            </w:r>
            <w:r>
              <w:t xml:space="preserve"> Remember you need a mask in all areas of ED. </w:t>
            </w:r>
          </w:p>
        </w:tc>
      </w:tr>
    </w:tbl>
    <w:p w14:paraId="46D0BA6C" w14:textId="77777777" w:rsidR="00482760" w:rsidRDefault="00482760" w:rsidP="00A8634E"/>
    <w:tbl>
      <w:tblPr>
        <w:tblStyle w:val="TableGrid"/>
        <w:tblW w:w="0" w:type="auto"/>
        <w:tblLook w:val="04A0" w:firstRow="1" w:lastRow="0" w:firstColumn="1" w:lastColumn="0" w:noHBand="0" w:noVBand="1"/>
      </w:tblPr>
      <w:tblGrid>
        <w:gridCol w:w="9350"/>
      </w:tblGrid>
      <w:tr w:rsidR="00DA495D" w14:paraId="3AAFC91C" w14:textId="77777777" w:rsidTr="00436780">
        <w:tc>
          <w:tcPr>
            <w:tcW w:w="9350" w:type="dxa"/>
            <w:shd w:val="clear" w:color="auto" w:fill="BFBFBF" w:themeFill="background1" w:themeFillShade="BF"/>
          </w:tcPr>
          <w:p w14:paraId="7DBF9B25" w14:textId="1DAADC9C" w:rsidR="00DA495D" w:rsidRPr="00DA495D" w:rsidRDefault="00DA495D" w:rsidP="00FD1EE7">
            <w:pPr>
              <w:spacing w:before="120" w:after="120"/>
              <w:jc w:val="center"/>
              <w:rPr>
                <w:b/>
                <w:sz w:val="24"/>
              </w:rPr>
            </w:pPr>
            <w:r w:rsidRPr="00DA495D">
              <w:rPr>
                <w:b/>
                <w:sz w:val="24"/>
              </w:rPr>
              <w:t>EQUIPMENT</w:t>
            </w:r>
            <w:r>
              <w:rPr>
                <w:b/>
                <w:sz w:val="24"/>
              </w:rPr>
              <w:t xml:space="preserve"> in RESP ED</w:t>
            </w:r>
          </w:p>
        </w:tc>
      </w:tr>
      <w:tr w:rsidR="00DA495D" w14:paraId="02D2EEC5" w14:textId="77777777" w:rsidTr="007374FC">
        <w:tc>
          <w:tcPr>
            <w:tcW w:w="9350" w:type="dxa"/>
          </w:tcPr>
          <w:p w14:paraId="4723FDA0" w14:textId="5C88009A" w:rsidR="00DA495D" w:rsidRDefault="00DA495D" w:rsidP="00FD1EE7">
            <w:pPr>
              <w:pStyle w:val="ListParagraph"/>
              <w:numPr>
                <w:ilvl w:val="0"/>
                <w:numId w:val="5"/>
              </w:numPr>
              <w:spacing w:before="120" w:after="120"/>
            </w:pPr>
            <w:r>
              <w:t xml:space="preserve">The goal is to minimise the equipment you take in and out of </w:t>
            </w:r>
            <w:r w:rsidR="00BD1955">
              <w:t>Resp ED</w:t>
            </w:r>
            <w:r>
              <w:t xml:space="preserve">. </w:t>
            </w:r>
          </w:p>
          <w:p w14:paraId="4F82B38D" w14:textId="5FEA80AB" w:rsidR="00DA495D" w:rsidRDefault="00DA495D" w:rsidP="00FD1EE7">
            <w:pPr>
              <w:pStyle w:val="ListParagraph"/>
              <w:numPr>
                <w:ilvl w:val="0"/>
                <w:numId w:val="5"/>
              </w:numPr>
              <w:spacing w:before="120" w:after="120"/>
            </w:pPr>
            <w:r>
              <w:t xml:space="preserve">Staff ID’s can be placed in a zip lock bag and used as normal for the duration of the shift. </w:t>
            </w:r>
          </w:p>
          <w:p w14:paraId="3D1C5418" w14:textId="3557951A" w:rsidR="00DA495D" w:rsidRDefault="00DA495D" w:rsidP="00BD1955">
            <w:pPr>
              <w:pStyle w:val="ListParagraph"/>
              <w:numPr>
                <w:ilvl w:val="0"/>
                <w:numId w:val="5"/>
              </w:numPr>
              <w:spacing w:before="120" w:after="120"/>
            </w:pPr>
            <w:r>
              <w:t>Please do not take your stetho</w:t>
            </w:r>
            <w:r w:rsidR="00BD1955">
              <w:t xml:space="preserve">scopes into this space, they are </w:t>
            </w:r>
            <w:r>
              <w:t xml:space="preserve">available </w:t>
            </w:r>
            <w:r w:rsidR="00BD1955">
              <w:t xml:space="preserve">in Resp ED and can be wiped down after use. </w:t>
            </w:r>
            <w:r>
              <w:t xml:space="preserve"> </w:t>
            </w:r>
          </w:p>
        </w:tc>
      </w:tr>
    </w:tbl>
    <w:p w14:paraId="3D6AD2BB" w14:textId="77777777" w:rsidR="00833656" w:rsidRDefault="00833656" w:rsidP="00A8634E"/>
    <w:p w14:paraId="6458DD7C" w14:textId="77777777" w:rsidR="00833656" w:rsidRDefault="00833656" w:rsidP="00A8634E"/>
    <w:p w14:paraId="56DBA6D7" w14:textId="77777777" w:rsidR="00833656" w:rsidRDefault="00833656" w:rsidP="00A8634E"/>
    <w:p w14:paraId="69001782" w14:textId="77777777" w:rsidR="00833656" w:rsidRDefault="00833656" w:rsidP="00A8634E"/>
    <w:p w14:paraId="440CF44D" w14:textId="77777777" w:rsidR="00833656" w:rsidRDefault="00833656" w:rsidP="00A8634E"/>
    <w:p w14:paraId="24F0A863" w14:textId="77777777" w:rsidR="00833656" w:rsidRDefault="00833656" w:rsidP="00A8634E"/>
    <w:p w14:paraId="40500B75" w14:textId="77777777" w:rsidR="00833656" w:rsidRDefault="00833656" w:rsidP="00A8634E">
      <w:pPr>
        <w:sectPr w:rsidR="00833656">
          <w:footerReference w:type="default" r:id="rId7"/>
          <w:pgSz w:w="12240" w:h="15840"/>
          <w:pgMar w:top="1440" w:right="1440" w:bottom="1440"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2419"/>
        <w:gridCol w:w="6378"/>
      </w:tblGrid>
      <w:tr w:rsidR="00C60136" w14:paraId="5EAB02B6" w14:textId="77777777" w:rsidTr="00436780">
        <w:tc>
          <w:tcPr>
            <w:tcW w:w="8788" w:type="dxa"/>
            <w:gridSpan w:val="2"/>
            <w:shd w:val="clear" w:color="auto" w:fill="BFBFBF" w:themeFill="background1" w:themeFillShade="BF"/>
          </w:tcPr>
          <w:p w14:paraId="7E27F9E7" w14:textId="77777777" w:rsidR="00C60136" w:rsidRPr="00C60136" w:rsidRDefault="00C60136" w:rsidP="00BD1955">
            <w:pPr>
              <w:spacing w:before="60" w:after="60"/>
              <w:jc w:val="center"/>
              <w:rPr>
                <w:b/>
                <w:bCs/>
              </w:rPr>
            </w:pPr>
            <w:r w:rsidRPr="000673AD">
              <w:rPr>
                <w:b/>
                <w:bCs/>
                <w:sz w:val="24"/>
              </w:rPr>
              <w:lastRenderedPageBreak/>
              <w:t>PATIENT TRANSFER</w:t>
            </w:r>
            <w:r w:rsidR="00DE7153" w:rsidRPr="000673AD">
              <w:rPr>
                <w:b/>
                <w:bCs/>
                <w:sz w:val="24"/>
              </w:rPr>
              <w:t>S</w:t>
            </w:r>
          </w:p>
        </w:tc>
      </w:tr>
      <w:tr w:rsidR="00C60136" w14:paraId="44939BB1" w14:textId="77777777" w:rsidTr="000673AD">
        <w:tc>
          <w:tcPr>
            <w:tcW w:w="2410" w:type="dxa"/>
            <w:shd w:val="clear" w:color="auto" w:fill="F2F2F2" w:themeFill="background1" w:themeFillShade="F2"/>
          </w:tcPr>
          <w:p w14:paraId="6193DA41" w14:textId="20786ADE" w:rsidR="00C60136" w:rsidRPr="000673AD" w:rsidRDefault="000673AD" w:rsidP="00BD1955">
            <w:pPr>
              <w:spacing w:before="60" w:after="60"/>
              <w:rPr>
                <w:b/>
              </w:rPr>
            </w:pPr>
            <w:r w:rsidRPr="000673AD">
              <w:rPr>
                <w:b/>
              </w:rPr>
              <w:t>ED</w:t>
            </w:r>
          </w:p>
        </w:tc>
        <w:tc>
          <w:tcPr>
            <w:tcW w:w="6378" w:type="dxa"/>
          </w:tcPr>
          <w:p w14:paraId="0028DD2A" w14:textId="77777777" w:rsidR="00411DD8" w:rsidRDefault="00411DD8" w:rsidP="00BD1955">
            <w:pPr>
              <w:spacing w:before="60" w:after="60"/>
            </w:pPr>
            <w:r>
              <w:t xml:space="preserve">Pathway is: </w:t>
            </w:r>
          </w:p>
          <w:p w14:paraId="0F1B7620" w14:textId="43E14782" w:rsidR="000673AD" w:rsidRDefault="000673AD" w:rsidP="00BD1955">
            <w:pPr>
              <w:spacing w:before="60" w:after="60"/>
            </w:pPr>
            <w:r>
              <w:t>From ED treatment space</w:t>
            </w:r>
            <w:r w:rsidR="009C2131">
              <w:t xml:space="preserve"> – </w:t>
            </w:r>
          </w:p>
          <w:p w14:paraId="00E6E9BF" w14:textId="47CB118C" w:rsidR="000673AD" w:rsidRDefault="000673AD" w:rsidP="00BD1955">
            <w:pPr>
              <w:spacing w:before="60" w:after="60"/>
            </w:pPr>
            <w:r>
              <w:t>&gt;</w:t>
            </w:r>
            <w:r w:rsidR="00411DD8">
              <w:t xml:space="preserve"> proceed around past critical lifts into radiology corridor </w:t>
            </w:r>
          </w:p>
          <w:p w14:paraId="2038FBC6" w14:textId="77777777" w:rsidR="000673AD" w:rsidRDefault="00411DD8" w:rsidP="00BD1955">
            <w:pPr>
              <w:spacing w:before="60" w:after="60"/>
            </w:pPr>
            <w:r>
              <w:t xml:space="preserve">&gt; turn right and proceed to opposite end of corridor </w:t>
            </w:r>
          </w:p>
          <w:p w14:paraId="6819CCC5" w14:textId="19CABEEB" w:rsidR="000673AD" w:rsidRDefault="00411DD8" w:rsidP="00BD1955">
            <w:pPr>
              <w:spacing w:before="60" w:after="60"/>
            </w:pPr>
            <w:r>
              <w:t>&gt; turn rig</w:t>
            </w:r>
            <w:r w:rsidR="00BD1955">
              <w:t>ht and proceed to patient lifts</w:t>
            </w:r>
          </w:p>
          <w:p w14:paraId="150120BF" w14:textId="546CFCD4" w:rsidR="004322D2" w:rsidRDefault="004322D2" w:rsidP="00BD1955">
            <w:pPr>
              <w:spacing w:before="60" w:after="60"/>
            </w:pPr>
            <w:r>
              <w:t>&gt; go to opposite side of lifts to access</w:t>
            </w:r>
            <w:r w:rsidR="00BD1955">
              <w:t xml:space="preserve"> lift</w:t>
            </w:r>
          </w:p>
          <w:p w14:paraId="3AB936CD" w14:textId="40D1806D" w:rsidR="00411DD8" w:rsidRDefault="00411DD8" w:rsidP="00BD1955">
            <w:pPr>
              <w:spacing w:before="60" w:after="60"/>
            </w:pPr>
            <w:r>
              <w:t xml:space="preserve">&gt; use available lift to transport to ward etc. </w:t>
            </w:r>
          </w:p>
          <w:p w14:paraId="6E782632" w14:textId="2B5FEAFA" w:rsidR="00411DD8" w:rsidRDefault="00411DD8" w:rsidP="00BD1955">
            <w:pPr>
              <w:spacing w:before="60" w:after="60"/>
            </w:pPr>
            <w:r>
              <w:t>(</w:t>
            </w:r>
            <w:r w:rsidR="000673AD">
              <w:t>as</w:t>
            </w:r>
            <w:r>
              <w:t xml:space="preserve"> per </w:t>
            </w:r>
            <w:r w:rsidRPr="009C2131">
              <w:rPr>
                <w:color w:val="00B050"/>
              </w:rPr>
              <w:t>Green</w:t>
            </w:r>
            <w:r>
              <w:t xml:space="preserve"> shaded area on Map)</w:t>
            </w:r>
          </w:p>
          <w:p w14:paraId="125E3E95" w14:textId="56D32126" w:rsidR="00411DD8" w:rsidRDefault="000673AD" w:rsidP="00BD1955">
            <w:pPr>
              <w:spacing w:before="60" w:after="60"/>
            </w:pPr>
            <w:r>
              <w:rPr>
                <w:b/>
              </w:rPr>
              <w:t>NB</w:t>
            </w:r>
            <w:r w:rsidR="00411DD8" w:rsidRPr="000673AD">
              <w:rPr>
                <w:b/>
              </w:rPr>
              <w:t>:</w:t>
            </w:r>
            <w:r w:rsidR="00411DD8">
              <w:t xml:space="preserve"> there is nib</w:t>
            </w:r>
            <w:r>
              <w:t xml:space="preserve"> wall installed in ED corridor </w:t>
            </w:r>
            <w:r w:rsidR="00411DD8">
              <w:t xml:space="preserve">before usual </w:t>
            </w:r>
            <w:r w:rsidR="00BD1955">
              <w:t xml:space="preserve">ED </w:t>
            </w:r>
            <w:r w:rsidR="00411DD8">
              <w:t xml:space="preserve">exit door </w:t>
            </w:r>
            <w:r w:rsidR="00BD1955">
              <w:t>(</w:t>
            </w:r>
            <w:r w:rsidR="00411DD8">
              <w:t>to patient transfer lifts</w:t>
            </w:r>
            <w:r w:rsidR="00BD1955">
              <w:t>)</w:t>
            </w:r>
            <w:r w:rsidR="003F5308">
              <w:t xml:space="preserve"> so this route cannot be used. Use critical lifts as required (normal process). </w:t>
            </w:r>
          </w:p>
        </w:tc>
      </w:tr>
      <w:tr w:rsidR="00DE7153" w14:paraId="3D5A39A0" w14:textId="77777777" w:rsidTr="000673AD">
        <w:tc>
          <w:tcPr>
            <w:tcW w:w="2410" w:type="dxa"/>
            <w:shd w:val="clear" w:color="auto" w:fill="F2F2F2" w:themeFill="background1" w:themeFillShade="F2"/>
          </w:tcPr>
          <w:p w14:paraId="6DC8ACAA" w14:textId="67520E36" w:rsidR="00DE7153" w:rsidRPr="000673AD" w:rsidRDefault="000673AD" w:rsidP="00BD1955">
            <w:pPr>
              <w:spacing w:before="60" w:after="60"/>
              <w:rPr>
                <w:b/>
              </w:rPr>
            </w:pPr>
            <w:r w:rsidRPr="000673AD">
              <w:rPr>
                <w:b/>
              </w:rPr>
              <w:t>RESPIRATORY ED</w:t>
            </w:r>
          </w:p>
        </w:tc>
        <w:tc>
          <w:tcPr>
            <w:tcW w:w="6378" w:type="dxa"/>
          </w:tcPr>
          <w:p w14:paraId="4694EE05" w14:textId="77777777" w:rsidR="00411DD8" w:rsidRDefault="00411DD8" w:rsidP="00BD1955">
            <w:pPr>
              <w:spacing w:before="60" w:after="60"/>
            </w:pPr>
            <w:r>
              <w:t xml:space="preserve">Pathway is: </w:t>
            </w:r>
          </w:p>
          <w:p w14:paraId="7F70FE28" w14:textId="55E1A884" w:rsidR="000673AD" w:rsidRDefault="009C2131" w:rsidP="00BD1955">
            <w:pPr>
              <w:spacing w:before="60" w:after="60"/>
            </w:pPr>
            <w:r>
              <w:t xml:space="preserve">From Resp ED treatment space – </w:t>
            </w:r>
            <w:r w:rsidR="00BD1955">
              <w:t xml:space="preserve"> </w:t>
            </w:r>
          </w:p>
          <w:p w14:paraId="413CE3D1" w14:textId="79344CDA" w:rsidR="000673AD" w:rsidRDefault="00411DD8" w:rsidP="00BD1955">
            <w:pPr>
              <w:spacing w:before="60" w:after="60"/>
            </w:pPr>
            <w:r>
              <w:t>&gt; proceed from treatment space ensu</w:t>
            </w:r>
            <w:r w:rsidR="00BD1955">
              <w:t>r</w:t>
            </w:r>
            <w:r>
              <w:t xml:space="preserve">ing you stay in Resp ED area to patient transfer lift </w:t>
            </w:r>
          </w:p>
          <w:p w14:paraId="5A7BFDD2" w14:textId="57FCB053" w:rsidR="00411DD8" w:rsidRDefault="00411DD8" w:rsidP="00BD1955">
            <w:pPr>
              <w:spacing w:before="60" w:after="60"/>
            </w:pPr>
            <w:r>
              <w:t xml:space="preserve">&gt; use available lift to transport to ward etc. </w:t>
            </w:r>
          </w:p>
          <w:p w14:paraId="5885DB59" w14:textId="77777777" w:rsidR="00411DD8" w:rsidRDefault="000673AD" w:rsidP="00BD1955">
            <w:pPr>
              <w:spacing w:before="60" w:after="60"/>
            </w:pPr>
            <w:r>
              <w:t>(</w:t>
            </w:r>
            <w:r w:rsidR="00411DD8">
              <w:t>as per</w:t>
            </w:r>
            <w:r w:rsidR="00411DD8" w:rsidRPr="009C2131">
              <w:rPr>
                <w:color w:val="FF0000"/>
              </w:rPr>
              <w:t xml:space="preserve"> Red </w:t>
            </w:r>
            <w:r w:rsidR="00411DD8">
              <w:t>shaded area on Map)</w:t>
            </w:r>
          </w:p>
          <w:p w14:paraId="69AD6DCD" w14:textId="36DB2805" w:rsidR="003F5308" w:rsidRPr="003F5308" w:rsidRDefault="003F5308" w:rsidP="00BD1955">
            <w:pPr>
              <w:spacing w:before="60" w:after="60"/>
              <w:rPr>
                <w:b/>
              </w:rPr>
            </w:pPr>
            <w:r w:rsidRPr="003F5308">
              <w:rPr>
                <w:b/>
              </w:rPr>
              <w:t>NB:</w:t>
            </w:r>
            <w:r>
              <w:t xml:space="preserve"> use critical lifts as required (normal process).</w:t>
            </w:r>
          </w:p>
        </w:tc>
      </w:tr>
      <w:tr w:rsidR="000673AD" w14:paraId="62D846E5" w14:textId="77777777" w:rsidTr="000673AD">
        <w:trPr>
          <w:trHeight w:val="2044"/>
        </w:trPr>
        <w:tc>
          <w:tcPr>
            <w:tcW w:w="2410" w:type="dxa"/>
            <w:shd w:val="clear" w:color="auto" w:fill="F2F2F2" w:themeFill="background1" w:themeFillShade="F2"/>
          </w:tcPr>
          <w:p w14:paraId="547954DD" w14:textId="6F4BE285" w:rsidR="000673AD" w:rsidRPr="000673AD" w:rsidRDefault="000673AD" w:rsidP="00BD1955">
            <w:pPr>
              <w:spacing w:before="60" w:after="60"/>
              <w:rPr>
                <w:b/>
              </w:rPr>
            </w:pPr>
            <w:r>
              <w:rPr>
                <w:b/>
              </w:rPr>
              <w:t>AMBULANCE ARRIVALS/DEPARTURES</w:t>
            </w:r>
          </w:p>
        </w:tc>
        <w:tc>
          <w:tcPr>
            <w:tcW w:w="6378" w:type="dxa"/>
          </w:tcPr>
          <w:p w14:paraId="64803A0B" w14:textId="2B9AA4DF" w:rsidR="000673AD" w:rsidRDefault="000673AD" w:rsidP="00BD1955">
            <w:pPr>
              <w:spacing w:before="60" w:after="60"/>
            </w:pPr>
            <w:r>
              <w:t xml:space="preserve">Ambulances are directed (as per sign at current ambulance entry) to call or walk-up to Concierge for direction to correct ED (as per </w:t>
            </w:r>
            <w:r w:rsidR="003F5308">
              <w:t>streaming process</w:t>
            </w:r>
            <w:r>
              <w:t>).</w:t>
            </w:r>
          </w:p>
          <w:p w14:paraId="208CFC42" w14:textId="44A6B387" w:rsidR="000673AD" w:rsidRDefault="000673AD" w:rsidP="00BD1955">
            <w:pPr>
              <w:spacing w:before="60" w:after="60"/>
            </w:pPr>
            <w:r>
              <w:t>NB: If patient is requiring a Resp Resus bed they can be directed either to:</w:t>
            </w:r>
          </w:p>
          <w:p w14:paraId="09F93F55" w14:textId="52B0E56E" w:rsidR="000673AD" w:rsidRDefault="000673AD" w:rsidP="00BD1955">
            <w:pPr>
              <w:pStyle w:val="ListParagraph"/>
              <w:numPr>
                <w:ilvl w:val="0"/>
                <w:numId w:val="4"/>
              </w:numPr>
              <w:spacing w:before="60" w:after="60"/>
            </w:pPr>
            <w:r>
              <w:t>Enter current ambulance entry and proceed to Iso 14/Iso 15</w:t>
            </w:r>
          </w:p>
          <w:p w14:paraId="4DB9900E" w14:textId="71FBF329" w:rsidR="000673AD" w:rsidRDefault="000673AD" w:rsidP="00BD1955">
            <w:pPr>
              <w:pStyle w:val="ListParagraph"/>
              <w:numPr>
                <w:ilvl w:val="0"/>
                <w:numId w:val="4"/>
              </w:numPr>
              <w:spacing w:before="60" w:after="60"/>
            </w:pPr>
            <w:r>
              <w:t>To park at Red Star</w:t>
            </w:r>
            <w:r w:rsidR="004322D2">
              <w:t xml:space="preserve"> marked</w:t>
            </w:r>
            <w:r>
              <w:t xml:space="preserve"> door in ambulance bay (which is door for direct entry into Iso 14 (if bed available))</w:t>
            </w:r>
            <w:r w:rsidR="00EE682A">
              <w:t xml:space="preserve"> and Resus Nurse will meet on arrival here </w:t>
            </w:r>
          </w:p>
        </w:tc>
      </w:tr>
      <w:tr w:rsidR="00DE7153" w14:paraId="2650B933" w14:textId="77777777" w:rsidTr="000673AD">
        <w:tc>
          <w:tcPr>
            <w:tcW w:w="2410" w:type="dxa"/>
            <w:shd w:val="clear" w:color="auto" w:fill="F2F2F2" w:themeFill="background1" w:themeFillShade="F2"/>
          </w:tcPr>
          <w:p w14:paraId="49617508" w14:textId="1AED8E92" w:rsidR="00DE7153" w:rsidRPr="000673AD" w:rsidRDefault="000673AD" w:rsidP="00BD1955">
            <w:pPr>
              <w:spacing w:before="60" w:after="60"/>
              <w:rPr>
                <w:b/>
              </w:rPr>
            </w:pPr>
            <w:r w:rsidRPr="000673AD">
              <w:rPr>
                <w:b/>
              </w:rPr>
              <w:t xml:space="preserve">ICU </w:t>
            </w:r>
          </w:p>
        </w:tc>
        <w:tc>
          <w:tcPr>
            <w:tcW w:w="6378" w:type="dxa"/>
          </w:tcPr>
          <w:p w14:paraId="3AD39FCE" w14:textId="5FF946B7" w:rsidR="00B727BA" w:rsidRDefault="00B727BA" w:rsidP="00BD1955">
            <w:pPr>
              <w:spacing w:before="60" w:after="60"/>
            </w:pPr>
            <w:r>
              <w:t>Use critical lifts for an</w:t>
            </w:r>
            <w:r w:rsidR="000673AD">
              <w:t>y transfers to ICU for both ED &amp; Resp ED</w:t>
            </w:r>
            <w:r>
              <w:t xml:space="preserve">. </w:t>
            </w:r>
          </w:p>
          <w:p w14:paraId="025F8A7E" w14:textId="7CAB900F" w:rsidR="00DE7153" w:rsidRDefault="000673AD" w:rsidP="00436780">
            <w:pPr>
              <w:spacing w:before="60" w:after="60"/>
            </w:pPr>
            <w:r w:rsidRPr="000673AD">
              <w:rPr>
                <w:b/>
              </w:rPr>
              <w:t>NB:</w:t>
            </w:r>
            <w:r>
              <w:t xml:space="preserve"> </w:t>
            </w:r>
            <w:r w:rsidR="00411DD8">
              <w:t>For any patients requiring intubation</w:t>
            </w:r>
            <w:r w:rsidR="00436780">
              <w:t xml:space="preserve"> – p</w:t>
            </w:r>
            <w:r w:rsidR="00B727BA">
              <w:t xml:space="preserve">atient </w:t>
            </w:r>
            <w:r w:rsidR="00411DD8">
              <w:t>will be referred to ICU will be</w:t>
            </w:r>
            <w:r>
              <w:t xml:space="preserve"> retrieved &amp;</w:t>
            </w:r>
            <w:r w:rsidR="00411DD8">
              <w:t xml:space="preserve"> transported by ICU staff </w:t>
            </w:r>
            <w:r w:rsidR="00B727BA">
              <w:t xml:space="preserve">to </w:t>
            </w:r>
            <w:r w:rsidR="00411DD8">
              <w:t>ICU for immediate intubation</w:t>
            </w:r>
            <w:r w:rsidR="009C2131">
              <w:t>.</w:t>
            </w:r>
          </w:p>
        </w:tc>
      </w:tr>
    </w:tbl>
    <w:p w14:paraId="3EA36DB8" w14:textId="77777777" w:rsidR="00EE682A" w:rsidRDefault="00EE682A" w:rsidP="00A8634E"/>
    <w:p w14:paraId="03190C0E" w14:textId="77777777" w:rsidR="00436780" w:rsidRDefault="00436780" w:rsidP="00A8634E"/>
    <w:p w14:paraId="72F01AEC" w14:textId="77777777" w:rsidR="00436780" w:rsidRDefault="00436780" w:rsidP="00A8634E"/>
    <w:p w14:paraId="0045C587" w14:textId="77777777" w:rsidR="00436780" w:rsidRDefault="00436780" w:rsidP="00A8634E"/>
    <w:p w14:paraId="0FB784EB" w14:textId="77777777" w:rsidR="00436780" w:rsidRDefault="00436780" w:rsidP="00A8634E"/>
    <w:p w14:paraId="7DEF41AD" w14:textId="60DA4CC7" w:rsidR="00B727BA" w:rsidRDefault="00B727BA" w:rsidP="00A8634E"/>
    <w:tbl>
      <w:tblPr>
        <w:tblStyle w:val="TableGrid"/>
        <w:tblW w:w="0" w:type="auto"/>
        <w:tblInd w:w="-5" w:type="dxa"/>
        <w:tblLook w:val="04A0" w:firstRow="1" w:lastRow="0" w:firstColumn="1" w:lastColumn="0" w:noHBand="0" w:noVBand="1"/>
      </w:tblPr>
      <w:tblGrid>
        <w:gridCol w:w="2835"/>
        <w:gridCol w:w="3136"/>
        <w:gridCol w:w="3384"/>
      </w:tblGrid>
      <w:tr w:rsidR="0083156E" w14:paraId="40D9363F" w14:textId="77777777" w:rsidTr="00E904A2">
        <w:tc>
          <w:tcPr>
            <w:tcW w:w="9355" w:type="dxa"/>
            <w:gridSpan w:val="3"/>
            <w:shd w:val="clear" w:color="auto" w:fill="D0CECE" w:themeFill="background2" w:themeFillShade="E6"/>
          </w:tcPr>
          <w:p w14:paraId="5EB780E8" w14:textId="5F9E03E3" w:rsidR="0083156E" w:rsidRDefault="00DA495D" w:rsidP="00436780">
            <w:pPr>
              <w:spacing w:before="120" w:after="120"/>
              <w:jc w:val="center"/>
              <w:rPr>
                <w:b/>
                <w:bCs/>
              </w:rPr>
            </w:pPr>
            <w:r>
              <w:rPr>
                <w:b/>
                <w:bCs/>
                <w:sz w:val="24"/>
              </w:rPr>
              <w:t xml:space="preserve">STREAMING </w:t>
            </w:r>
            <w:r w:rsidR="0083156E" w:rsidRPr="00EE682A">
              <w:rPr>
                <w:b/>
                <w:bCs/>
                <w:sz w:val="24"/>
              </w:rPr>
              <w:t>SPECIAL PATIENT COHORTS</w:t>
            </w:r>
          </w:p>
        </w:tc>
      </w:tr>
      <w:tr w:rsidR="0083156E" w14:paraId="7E6343D2" w14:textId="77777777" w:rsidTr="00E4489F">
        <w:tc>
          <w:tcPr>
            <w:tcW w:w="2835" w:type="dxa"/>
            <w:shd w:val="clear" w:color="auto" w:fill="D0CECE" w:themeFill="background2" w:themeFillShade="E6"/>
          </w:tcPr>
          <w:p w14:paraId="6802F34A" w14:textId="77777777" w:rsidR="0083156E" w:rsidRPr="0083156E" w:rsidRDefault="0083156E" w:rsidP="00436780">
            <w:pPr>
              <w:spacing w:before="120" w:after="120"/>
              <w:jc w:val="center"/>
              <w:rPr>
                <w:b/>
                <w:bCs/>
              </w:rPr>
            </w:pPr>
            <w:r w:rsidRPr="0083156E">
              <w:rPr>
                <w:b/>
                <w:bCs/>
              </w:rPr>
              <w:t>Presentation</w:t>
            </w:r>
          </w:p>
        </w:tc>
        <w:tc>
          <w:tcPr>
            <w:tcW w:w="3136" w:type="dxa"/>
            <w:shd w:val="clear" w:color="auto" w:fill="D0CECE" w:themeFill="background2" w:themeFillShade="E6"/>
          </w:tcPr>
          <w:p w14:paraId="543C4702" w14:textId="77777777" w:rsidR="0083156E" w:rsidRPr="0083156E" w:rsidRDefault="0083156E" w:rsidP="00436780">
            <w:pPr>
              <w:spacing w:before="120" w:after="120"/>
              <w:jc w:val="center"/>
              <w:rPr>
                <w:b/>
                <w:bCs/>
              </w:rPr>
            </w:pPr>
            <w:r w:rsidRPr="0083156E">
              <w:rPr>
                <w:b/>
                <w:bCs/>
              </w:rPr>
              <w:t>Complaint</w:t>
            </w:r>
          </w:p>
        </w:tc>
        <w:tc>
          <w:tcPr>
            <w:tcW w:w="3384" w:type="dxa"/>
            <w:shd w:val="clear" w:color="auto" w:fill="D0CECE" w:themeFill="background2" w:themeFillShade="E6"/>
          </w:tcPr>
          <w:p w14:paraId="277CEB80" w14:textId="77777777" w:rsidR="0083156E" w:rsidRPr="0083156E" w:rsidRDefault="0083156E" w:rsidP="00436780">
            <w:pPr>
              <w:spacing w:before="120" w:after="120"/>
              <w:jc w:val="center"/>
              <w:rPr>
                <w:b/>
                <w:bCs/>
              </w:rPr>
            </w:pPr>
            <w:r w:rsidRPr="0083156E">
              <w:rPr>
                <w:b/>
                <w:bCs/>
              </w:rPr>
              <w:t>Stream</w:t>
            </w:r>
          </w:p>
        </w:tc>
      </w:tr>
      <w:tr w:rsidR="0083156E" w14:paraId="2610A2E6" w14:textId="77777777" w:rsidTr="00E4489F">
        <w:trPr>
          <w:trHeight w:val="277"/>
        </w:trPr>
        <w:tc>
          <w:tcPr>
            <w:tcW w:w="2835" w:type="dxa"/>
            <w:vMerge w:val="restart"/>
            <w:shd w:val="clear" w:color="auto" w:fill="F2F2F2" w:themeFill="background1" w:themeFillShade="F2"/>
          </w:tcPr>
          <w:p w14:paraId="393179F6" w14:textId="77777777" w:rsidR="00EE682A" w:rsidRDefault="00EE682A" w:rsidP="00436780">
            <w:pPr>
              <w:spacing w:before="120" w:after="120"/>
              <w:rPr>
                <w:b/>
              </w:rPr>
            </w:pPr>
            <w:r w:rsidRPr="00EE682A">
              <w:rPr>
                <w:b/>
              </w:rPr>
              <w:t xml:space="preserve">FEBRILE NEUTROPAENIC </w:t>
            </w:r>
          </w:p>
          <w:p w14:paraId="412DC394" w14:textId="3A20B799" w:rsidR="0083156E" w:rsidRPr="00EE682A" w:rsidRDefault="00EE682A" w:rsidP="00436780">
            <w:pPr>
              <w:spacing w:before="120" w:after="120"/>
              <w:rPr>
                <w:b/>
              </w:rPr>
            </w:pPr>
            <w:r w:rsidRPr="00EE682A">
              <w:rPr>
                <w:b/>
              </w:rPr>
              <w:lastRenderedPageBreak/>
              <w:t>(active chemotherapy with fever &gt;38.0)</w:t>
            </w:r>
          </w:p>
        </w:tc>
        <w:tc>
          <w:tcPr>
            <w:tcW w:w="3136" w:type="dxa"/>
          </w:tcPr>
          <w:p w14:paraId="13B4DB03" w14:textId="77777777" w:rsidR="0083156E" w:rsidRDefault="0083156E" w:rsidP="00436780">
            <w:pPr>
              <w:spacing w:before="120" w:after="120"/>
            </w:pPr>
            <w:r>
              <w:lastRenderedPageBreak/>
              <w:t>Fever with no apparent cause</w:t>
            </w:r>
          </w:p>
          <w:p w14:paraId="1C42B831" w14:textId="77777777" w:rsidR="0083156E" w:rsidRDefault="0083156E" w:rsidP="00436780">
            <w:pPr>
              <w:spacing w:before="120" w:after="120"/>
            </w:pPr>
          </w:p>
        </w:tc>
        <w:tc>
          <w:tcPr>
            <w:tcW w:w="3384" w:type="dxa"/>
          </w:tcPr>
          <w:p w14:paraId="46A0E8D2" w14:textId="77777777" w:rsidR="0083156E" w:rsidRDefault="0083156E" w:rsidP="00436780">
            <w:pPr>
              <w:spacing w:before="120" w:after="120"/>
            </w:pPr>
            <w:r>
              <w:t>ED mains cubicle</w:t>
            </w:r>
          </w:p>
        </w:tc>
      </w:tr>
      <w:tr w:rsidR="0083156E" w14:paraId="5607D8D0" w14:textId="77777777" w:rsidTr="00E4489F">
        <w:trPr>
          <w:trHeight w:val="275"/>
        </w:trPr>
        <w:tc>
          <w:tcPr>
            <w:tcW w:w="2835" w:type="dxa"/>
            <w:vMerge/>
            <w:shd w:val="clear" w:color="auto" w:fill="F2F2F2" w:themeFill="background1" w:themeFillShade="F2"/>
          </w:tcPr>
          <w:p w14:paraId="67460687" w14:textId="77777777" w:rsidR="0083156E" w:rsidRPr="00EE682A" w:rsidRDefault="0083156E" w:rsidP="00436780">
            <w:pPr>
              <w:spacing w:before="120" w:after="120"/>
              <w:rPr>
                <w:b/>
              </w:rPr>
            </w:pPr>
          </w:p>
        </w:tc>
        <w:tc>
          <w:tcPr>
            <w:tcW w:w="3136" w:type="dxa"/>
          </w:tcPr>
          <w:p w14:paraId="047552FF" w14:textId="77777777" w:rsidR="0083156E" w:rsidRDefault="0083156E" w:rsidP="00436780">
            <w:pPr>
              <w:spacing w:before="120" w:after="120"/>
            </w:pPr>
            <w:r>
              <w:t xml:space="preserve">Fever with resp symptoms  </w:t>
            </w:r>
          </w:p>
        </w:tc>
        <w:tc>
          <w:tcPr>
            <w:tcW w:w="3384" w:type="dxa"/>
          </w:tcPr>
          <w:p w14:paraId="23FDADF8" w14:textId="77777777" w:rsidR="0083156E" w:rsidRDefault="0083156E" w:rsidP="00436780">
            <w:pPr>
              <w:spacing w:before="120" w:after="120"/>
            </w:pPr>
            <w:r>
              <w:t>Resp ED and utilise negative pressure room</w:t>
            </w:r>
          </w:p>
        </w:tc>
      </w:tr>
      <w:tr w:rsidR="0083156E" w14:paraId="145CB0CD" w14:textId="77777777" w:rsidTr="00E4489F">
        <w:tc>
          <w:tcPr>
            <w:tcW w:w="2835" w:type="dxa"/>
            <w:shd w:val="clear" w:color="auto" w:fill="F2F2F2" w:themeFill="background1" w:themeFillShade="F2"/>
          </w:tcPr>
          <w:p w14:paraId="0615759D" w14:textId="4C279E06" w:rsidR="0083156E" w:rsidRPr="00EE682A" w:rsidRDefault="00EE682A" w:rsidP="00436780">
            <w:pPr>
              <w:spacing w:before="120" w:after="120"/>
              <w:rPr>
                <w:b/>
              </w:rPr>
            </w:pPr>
            <w:r w:rsidRPr="00EE682A">
              <w:rPr>
                <w:b/>
              </w:rPr>
              <w:t xml:space="preserve">MAJOR TRAUMA </w:t>
            </w:r>
          </w:p>
        </w:tc>
        <w:tc>
          <w:tcPr>
            <w:tcW w:w="3136" w:type="dxa"/>
          </w:tcPr>
          <w:p w14:paraId="004DB78B" w14:textId="77777777" w:rsidR="0083156E" w:rsidRDefault="0083156E" w:rsidP="00436780">
            <w:pPr>
              <w:spacing w:before="120" w:after="120"/>
            </w:pPr>
            <w:r>
              <w:t xml:space="preserve">Resp symptoms </w:t>
            </w:r>
          </w:p>
          <w:p w14:paraId="4087091E" w14:textId="77777777" w:rsidR="0083156E" w:rsidRDefault="0083156E" w:rsidP="00436780">
            <w:pPr>
              <w:spacing w:before="120" w:after="120"/>
            </w:pPr>
          </w:p>
        </w:tc>
        <w:tc>
          <w:tcPr>
            <w:tcW w:w="3384" w:type="dxa"/>
          </w:tcPr>
          <w:p w14:paraId="17759187" w14:textId="77777777" w:rsidR="0083156E" w:rsidRDefault="0083156E" w:rsidP="00436780">
            <w:pPr>
              <w:spacing w:before="120" w:after="120"/>
            </w:pPr>
            <w:r>
              <w:t>ED</w:t>
            </w:r>
          </w:p>
        </w:tc>
      </w:tr>
      <w:tr w:rsidR="0083156E" w14:paraId="0810B614" w14:textId="77777777" w:rsidTr="00E4489F">
        <w:tc>
          <w:tcPr>
            <w:tcW w:w="2835" w:type="dxa"/>
            <w:shd w:val="clear" w:color="auto" w:fill="F2F2F2" w:themeFill="background1" w:themeFillShade="F2"/>
          </w:tcPr>
          <w:p w14:paraId="42F76A43" w14:textId="684468DB" w:rsidR="0083156E" w:rsidRPr="00EE682A" w:rsidRDefault="00EE682A" w:rsidP="00436780">
            <w:pPr>
              <w:spacing w:before="120" w:after="120"/>
              <w:rPr>
                <w:b/>
              </w:rPr>
            </w:pPr>
            <w:r w:rsidRPr="00EE682A">
              <w:rPr>
                <w:b/>
              </w:rPr>
              <w:t>PREGNANCY + RESP SYMPTOMS</w:t>
            </w:r>
          </w:p>
        </w:tc>
        <w:tc>
          <w:tcPr>
            <w:tcW w:w="3136" w:type="dxa"/>
          </w:tcPr>
          <w:p w14:paraId="28B45240" w14:textId="77777777" w:rsidR="0083156E" w:rsidRDefault="0083156E" w:rsidP="00436780">
            <w:pPr>
              <w:spacing w:before="120" w:after="120"/>
            </w:pPr>
            <w:r>
              <w:t>Resp symptoms OR fever with no apparent cause</w:t>
            </w:r>
          </w:p>
        </w:tc>
        <w:tc>
          <w:tcPr>
            <w:tcW w:w="3384" w:type="dxa"/>
          </w:tcPr>
          <w:p w14:paraId="28C426C9" w14:textId="77777777" w:rsidR="0083156E" w:rsidRDefault="0083156E" w:rsidP="00436780">
            <w:pPr>
              <w:spacing w:before="120" w:after="120"/>
            </w:pPr>
            <w:r>
              <w:t xml:space="preserve">Adult Resp ED </w:t>
            </w:r>
          </w:p>
        </w:tc>
      </w:tr>
      <w:tr w:rsidR="0083156E" w14:paraId="12CCB9A8" w14:textId="77777777" w:rsidTr="00E4489F">
        <w:tc>
          <w:tcPr>
            <w:tcW w:w="2835" w:type="dxa"/>
            <w:shd w:val="clear" w:color="auto" w:fill="F2F2F2" w:themeFill="background1" w:themeFillShade="F2"/>
          </w:tcPr>
          <w:p w14:paraId="0425D491" w14:textId="7EA69042" w:rsidR="0083156E" w:rsidRPr="00EE682A" w:rsidRDefault="00EE682A" w:rsidP="00436780">
            <w:pPr>
              <w:spacing w:before="120" w:after="120"/>
              <w:rPr>
                <w:b/>
              </w:rPr>
            </w:pPr>
            <w:r w:rsidRPr="00EE682A">
              <w:rPr>
                <w:b/>
              </w:rPr>
              <w:t>CHEST PAIN</w:t>
            </w:r>
          </w:p>
        </w:tc>
        <w:tc>
          <w:tcPr>
            <w:tcW w:w="3136" w:type="dxa"/>
          </w:tcPr>
          <w:p w14:paraId="3A58741A" w14:textId="77777777" w:rsidR="0083156E" w:rsidRDefault="00CD57A7" w:rsidP="00436780">
            <w:pPr>
              <w:spacing w:before="120" w:after="120"/>
            </w:pPr>
            <w:r>
              <w:t>With associated SOB</w:t>
            </w:r>
          </w:p>
        </w:tc>
        <w:tc>
          <w:tcPr>
            <w:tcW w:w="3384" w:type="dxa"/>
          </w:tcPr>
          <w:p w14:paraId="6E6AD07A" w14:textId="77777777" w:rsidR="0083156E" w:rsidRDefault="00CD57A7" w:rsidP="00436780">
            <w:pPr>
              <w:spacing w:before="120" w:after="120"/>
            </w:pPr>
            <w:r>
              <w:t>Resp ED</w:t>
            </w:r>
          </w:p>
        </w:tc>
      </w:tr>
      <w:tr w:rsidR="00CD57A7" w14:paraId="20E0B246" w14:textId="77777777" w:rsidTr="00E4489F">
        <w:tc>
          <w:tcPr>
            <w:tcW w:w="2835" w:type="dxa"/>
            <w:shd w:val="clear" w:color="auto" w:fill="F2F2F2" w:themeFill="background1" w:themeFillShade="F2"/>
          </w:tcPr>
          <w:p w14:paraId="52FB13B5" w14:textId="2FC40C5C" w:rsidR="00CD57A7" w:rsidRPr="00EE682A" w:rsidRDefault="00EE682A" w:rsidP="00436780">
            <w:pPr>
              <w:spacing w:before="120" w:after="120"/>
              <w:rPr>
                <w:b/>
              </w:rPr>
            </w:pPr>
            <w:r w:rsidRPr="00EE682A">
              <w:rPr>
                <w:b/>
              </w:rPr>
              <w:t>TONSILLITIS / QUINSY</w:t>
            </w:r>
          </w:p>
        </w:tc>
        <w:tc>
          <w:tcPr>
            <w:tcW w:w="3136" w:type="dxa"/>
          </w:tcPr>
          <w:p w14:paraId="052FF102" w14:textId="77777777" w:rsidR="00CD57A7" w:rsidRDefault="00CD57A7" w:rsidP="00436780">
            <w:pPr>
              <w:spacing w:before="120" w:after="120"/>
            </w:pPr>
            <w:r>
              <w:t>Sore throat</w:t>
            </w:r>
          </w:p>
        </w:tc>
        <w:tc>
          <w:tcPr>
            <w:tcW w:w="3384" w:type="dxa"/>
          </w:tcPr>
          <w:p w14:paraId="1B3D7C92" w14:textId="77777777" w:rsidR="00CD57A7" w:rsidRDefault="00CD57A7" w:rsidP="00436780">
            <w:pPr>
              <w:spacing w:before="120" w:after="120"/>
            </w:pPr>
            <w:r>
              <w:t>Resp AC</w:t>
            </w:r>
          </w:p>
        </w:tc>
      </w:tr>
    </w:tbl>
    <w:p w14:paraId="498F7A03" w14:textId="77777777" w:rsidR="00DA495D" w:rsidRDefault="00DA495D" w:rsidP="00A8634E">
      <w:bookmarkStart w:id="0" w:name="_GoBack"/>
      <w:bookmarkEnd w:id="0"/>
    </w:p>
    <w:tbl>
      <w:tblPr>
        <w:tblStyle w:val="TableGrid"/>
        <w:tblpPr w:leftFromText="180" w:rightFromText="180" w:vertAnchor="text" w:horzAnchor="margin" w:tblpXSpec="center" w:tblpY="235"/>
        <w:tblW w:w="0" w:type="auto"/>
        <w:tblLook w:val="04A0" w:firstRow="1" w:lastRow="0" w:firstColumn="1" w:lastColumn="0" w:noHBand="0" w:noVBand="1"/>
      </w:tblPr>
      <w:tblGrid>
        <w:gridCol w:w="2694"/>
        <w:gridCol w:w="6094"/>
      </w:tblGrid>
      <w:tr w:rsidR="00482760" w14:paraId="01EAB65B" w14:textId="77777777" w:rsidTr="00482760">
        <w:tc>
          <w:tcPr>
            <w:tcW w:w="8788" w:type="dxa"/>
            <w:gridSpan w:val="2"/>
            <w:shd w:val="clear" w:color="auto" w:fill="D0CECE" w:themeFill="background2" w:themeFillShade="E6"/>
          </w:tcPr>
          <w:p w14:paraId="7CAC8802" w14:textId="26E0A07D" w:rsidR="00482760" w:rsidRPr="00C60136" w:rsidRDefault="00482760" w:rsidP="00436780">
            <w:pPr>
              <w:spacing w:beforeLines="30" w:before="72" w:afterLines="30" w:after="72"/>
              <w:jc w:val="center"/>
              <w:rPr>
                <w:b/>
                <w:bCs/>
              </w:rPr>
            </w:pPr>
            <w:r w:rsidRPr="00EE682A">
              <w:rPr>
                <w:b/>
                <w:bCs/>
                <w:sz w:val="24"/>
              </w:rPr>
              <w:t>REDIRECTION OF OTHER PATIENT COHORTS</w:t>
            </w:r>
            <w:r w:rsidR="00584A8E">
              <w:rPr>
                <w:b/>
                <w:bCs/>
                <w:sz w:val="24"/>
              </w:rPr>
              <w:t xml:space="preserve"> from ED (not Resp ED)</w:t>
            </w:r>
          </w:p>
        </w:tc>
      </w:tr>
      <w:tr w:rsidR="00482760" w14:paraId="1391DFBD" w14:textId="77777777" w:rsidTr="00482760">
        <w:tc>
          <w:tcPr>
            <w:tcW w:w="2694" w:type="dxa"/>
            <w:shd w:val="clear" w:color="auto" w:fill="F2F2F2" w:themeFill="background1" w:themeFillShade="F2"/>
          </w:tcPr>
          <w:p w14:paraId="24627DD4" w14:textId="133D1DFC" w:rsidR="00482760" w:rsidRPr="00EE682A" w:rsidRDefault="00482760" w:rsidP="00436780">
            <w:pPr>
              <w:spacing w:beforeLines="30" w:before="72" w:afterLines="30" w:after="72"/>
              <w:rPr>
                <w:b/>
              </w:rPr>
            </w:pPr>
            <w:r w:rsidRPr="00EE682A">
              <w:rPr>
                <w:b/>
              </w:rPr>
              <w:t>OPTHAMOLOGY</w:t>
            </w:r>
            <w:r w:rsidR="006C51EA">
              <w:rPr>
                <w:b/>
              </w:rPr>
              <w:t xml:space="preserve"> EMERGENCIES</w:t>
            </w:r>
          </w:p>
        </w:tc>
        <w:tc>
          <w:tcPr>
            <w:tcW w:w="6094" w:type="dxa"/>
          </w:tcPr>
          <w:p w14:paraId="7181ED68" w14:textId="77777777" w:rsidR="00482760" w:rsidRDefault="00482760" w:rsidP="00436780">
            <w:pPr>
              <w:spacing w:beforeLines="30" w:before="72" w:afterLines="30" w:after="72"/>
            </w:pPr>
            <w:r>
              <w:t xml:space="preserve">Bendigo Eye Clinic will provide eye consultations during their opening hours (0800-1700). </w:t>
            </w:r>
          </w:p>
          <w:p w14:paraId="207D92E3" w14:textId="77777777" w:rsidR="00482760" w:rsidRDefault="00482760" w:rsidP="00436780">
            <w:pPr>
              <w:spacing w:beforeLines="30" w:before="72" w:afterLines="30" w:after="72"/>
            </w:pPr>
            <w:r>
              <w:t xml:space="preserve">Triage nurse to complete simple referral form and direct patient to Bendigo Eye Clinic – 144 Arnold St. </w:t>
            </w:r>
          </w:p>
          <w:p w14:paraId="0C78DBB8" w14:textId="77777777" w:rsidR="00482760" w:rsidRDefault="00482760" w:rsidP="00436780">
            <w:pPr>
              <w:spacing w:beforeLines="30" w:before="72" w:afterLines="30" w:after="72"/>
            </w:pPr>
            <w:r>
              <w:t>Bendigo Eye Clinic Phone Number: 5441 1622</w:t>
            </w:r>
          </w:p>
        </w:tc>
      </w:tr>
      <w:tr w:rsidR="00482760" w14:paraId="63CC64EF" w14:textId="77777777" w:rsidTr="00482760">
        <w:tc>
          <w:tcPr>
            <w:tcW w:w="2694" w:type="dxa"/>
            <w:shd w:val="clear" w:color="auto" w:fill="F2F2F2" w:themeFill="background1" w:themeFillShade="F2"/>
          </w:tcPr>
          <w:p w14:paraId="5E410A7C" w14:textId="77777777" w:rsidR="00482760" w:rsidRPr="00EE682A" w:rsidRDefault="00482760" w:rsidP="00436780">
            <w:pPr>
              <w:spacing w:beforeLines="30" w:before="72" w:afterLines="30" w:after="72"/>
              <w:rPr>
                <w:b/>
              </w:rPr>
            </w:pPr>
            <w:r w:rsidRPr="00EE682A">
              <w:rPr>
                <w:b/>
              </w:rPr>
              <w:t>DENTAL EMERGENCIES</w:t>
            </w:r>
          </w:p>
        </w:tc>
        <w:tc>
          <w:tcPr>
            <w:tcW w:w="6094" w:type="dxa"/>
          </w:tcPr>
          <w:p w14:paraId="003C1310" w14:textId="77777777" w:rsidR="00482760" w:rsidRDefault="00482760" w:rsidP="00436780">
            <w:pPr>
              <w:spacing w:beforeLines="30" w:before="72" w:afterLines="30" w:after="72"/>
            </w:pPr>
            <w:r>
              <w:t xml:space="preserve">Bendigo Health Community Dental is still offering an emergency dental service during opening hours (0815-1645). </w:t>
            </w:r>
          </w:p>
          <w:p w14:paraId="1BB40264" w14:textId="53EBFE1E" w:rsidR="00482760" w:rsidRDefault="00482760" w:rsidP="00436780">
            <w:pPr>
              <w:spacing w:beforeLines="30" w:before="72" w:afterLines="30" w:after="72"/>
            </w:pPr>
            <w:r>
              <w:t>Referrals can be made f</w:t>
            </w:r>
            <w:r w:rsidR="006C51EA">
              <w:t>rom triage by phoning 5454 7994.</w:t>
            </w:r>
          </w:p>
        </w:tc>
      </w:tr>
      <w:tr w:rsidR="006C51EA" w14:paraId="7E36B14F" w14:textId="77777777" w:rsidTr="00482760">
        <w:tc>
          <w:tcPr>
            <w:tcW w:w="2694" w:type="dxa"/>
            <w:shd w:val="clear" w:color="auto" w:fill="F2F2F2" w:themeFill="background1" w:themeFillShade="F2"/>
          </w:tcPr>
          <w:p w14:paraId="6DBE871A" w14:textId="14B4EB4E" w:rsidR="006C51EA" w:rsidRPr="00EE682A" w:rsidRDefault="006C51EA" w:rsidP="00436780">
            <w:pPr>
              <w:spacing w:beforeLines="30" w:before="72" w:afterLines="30" w:after="72"/>
              <w:rPr>
                <w:b/>
              </w:rPr>
            </w:pPr>
            <w:r>
              <w:rPr>
                <w:b/>
              </w:rPr>
              <w:t>PV BLEEDING / PAIN in 1</w:t>
            </w:r>
            <w:r w:rsidRPr="006C51EA">
              <w:rPr>
                <w:b/>
                <w:vertAlign w:val="superscript"/>
              </w:rPr>
              <w:t>st</w:t>
            </w:r>
            <w:r>
              <w:rPr>
                <w:b/>
              </w:rPr>
              <w:t xml:space="preserve"> TRIMESTER PREGNANCY</w:t>
            </w:r>
          </w:p>
        </w:tc>
        <w:tc>
          <w:tcPr>
            <w:tcW w:w="6094" w:type="dxa"/>
          </w:tcPr>
          <w:p w14:paraId="25FF83BA" w14:textId="6DB8BE17" w:rsidR="006C51EA" w:rsidRDefault="006C51EA" w:rsidP="00436780">
            <w:pPr>
              <w:spacing w:beforeLines="30" w:before="72" w:afterLines="30" w:after="72"/>
            </w:pPr>
            <w:r>
              <w:t xml:space="preserve">Bendigo Community Health will see patients who present to ED after triage and appropriate assessment by a RAT Consultant/Reg (0830-1700). </w:t>
            </w:r>
          </w:p>
          <w:p w14:paraId="4151E7CE" w14:textId="6AFA2384" w:rsidR="006C51EA" w:rsidRDefault="006C51EA" w:rsidP="00436780">
            <w:pPr>
              <w:spacing w:beforeLines="30" w:before="72" w:afterLines="30" w:after="72"/>
            </w:pPr>
            <w:r>
              <w:t>Being Community Health Phone Number: 5406 1200</w:t>
            </w:r>
          </w:p>
        </w:tc>
      </w:tr>
    </w:tbl>
    <w:p w14:paraId="508CA231" w14:textId="566D4FF5" w:rsidR="00482760" w:rsidRDefault="00482760" w:rsidP="00A8634E"/>
    <w:p w14:paraId="204899FC" w14:textId="77777777" w:rsidR="00DA495D" w:rsidRDefault="00DA495D" w:rsidP="00A8634E"/>
    <w:p w14:paraId="21652509" w14:textId="77777777" w:rsidR="00A01DEA" w:rsidRDefault="00A01DEA" w:rsidP="00A8634E"/>
    <w:p w14:paraId="404A8AC8" w14:textId="77777777" w:rsidR="00A01DEA" w:rsidRDefault="00A01DEA" w:rsidP="00A8634E"/>
    <w:p w14:paraId="6A011DA8" w14:textId="77777777" w:rsidR="00A01DEA" w:rsidRDefault="00A01DEA" w:rsidP="00A8634E"/>
    <w:tbl>
      <w:tblPr>
        <w:tblStyle w:val="TableGrid"/>
        <w:tblW w:w="0" w:type="auto"/>
        <w:tblInd w:w="-5" w:type="dxa"/>
        <w:tblLook w:val="04A0" w:firstRow="1" w:lastRow="0" w:firstColumn="1" w:lastColumn="0" w:noHBand="0" w:noVBand="1"/>
      </w:tblPr>
      <w:tblGrid>
        <w:gridCol w:w="2127"/>
        <w:gridCol w:w="6661"/>
      </w:tblGrid>
      <w:tr w:rsidR="00436780" w14:paraId="2E2F1DBB" w14:textId="77777777" w:rsidTr="0035547D">
        <w:tc>
          <w:tcPr>
            <w:tcW w:w="8788" w:type="dxa"/>
            <w:gridSpan w:val="2"/>
            <w:shd w:val="clear" w:color="auto" w:fill="D0CECE" w:themeFill="background2" w:themeFillShade="E6"/>
          </w:tcPr>
          <w:p w14:paraId="0E0D457A" w14:textId="77777777" w:rsidR="00436780" w:rsidRPr="00C60136" w:rsidRDefault="00436780" w:rsidP="00436780">
            <w:pPr>
              <w:spacing w:before="60" w:after="60"/>
              <w:jc w:val="center"/>
              <w:rPr>
                <w:b/>
                <w:bCs/>
              </w:rPr>
            </w:pPr>
            <w:r w:rsidRPr="00EE682A">
              <w:rPr>
                <w:b/>
                <w:bCs/>
                <w:sz w:val="24"/>
              </w:rPr>
              <w:t>ENTRY TO ED &amp; HOSPITAL</w:t>
            </w:r>
          </w:p>
        </w:tc>
      </w:tr>
      <w:tr w:rsidR="00436780" w14:paraId="471EAB13" w14:textId="77777777" w:rsidTr="0035547D">
        <w:tc>
          <w:tcPr>
            <w:tcW w:w="2127" w:type="dxa"/>
            <w:shd w:val="clear" w:color="auto" w:fill="F2F2F2" w:themeFill="background1" w:themeFillShade="F2"/>
          </w:tcPr>
          <w:p w14:paraId="6094628D" w14:textId="77777777" w:rsidR="00436780" w:rsidRPr="00EE682A" w:rsidRDefault="00436780" w:rsidP="0035547D">
            <w:pPr>
              <w:spacing w:before="60" w:after="60"/>
              <w:rPr>
                <w:b/>
              </w:rPr>
            </w:pPr>
            <w:r w:rsidRPr="00EE682A">
              <w:rPr>
                <w:b/>
              </w:rPr>
              <w:t>AFTER HOURS</w:t>
            </w:r>
          </w:p>
        </w:tc>
        <w:tc>
          <w:tcPr>
            <w:tcW w:w="6661" w:type="dxa"/>
          </w:tcPr>
          <w:p w14:paraId="3795B056" w14:textId="7C32833E" w:rsidR="00436780" w:rsidRDefault="00436780" w:rsidP="00436780">
            <w:pPr>
              <w:spacing w:before="60" w:after="60"/>
            </w:pPr>
            <w:r>
              <w:t>If persons present after hours needing access to other area of hospital then please ask security to swipe them through both secure doors on internal ED corridor to atrium. These presentations may include:</w:t>
            </w:r>
          </w:p>
          <w:p w14:paraId="049AA96A" w14:textId="77777777" w:rsidR="00436780" w:rsidRDefault="00436780" w:rsidP="00436780">
            <w:pPr>
              <w:pStyle w:val="ListParagraph"/>
              <w:numPr>
                <w:ilvl w:val="0"/>
                <w:numId w:val="2"/>
              </w:numPr>
              <w:spacing w:before="60" w:after="60"/>
            </w:pPr>
            <w:r>
              <w:t>Pregnant woman (if active labour use critical lifts as per normal)</w:t>
            </w:r>
          </w:p>
          <w:p w14:paraId="3C61F6A3" w14:textId="77777777" w:rsidR="00436780" w:rsidRDefault="00436780" w:rsidP="00436780">
            <w:pPr>
              <w:pStyle w:val="ListParagraph"/>
              <w:numPr>
                <w:ilvl w:val="0"/>
                <w:numId w:val="2"/>
              </w:numPr>
              <w:spacing w:before="60" w:after="60"/>
            </w:pPr>
            <w:r>
              <w:t>Parent of child inpatient</w:t>
            </w:r>
          </w:p>
          <w:p w14:paraId="153FAEB9" w14:textId="77777777" w:rsidR="00436780" w:rsidRDefault="00436780" w:rsidP="00436780">
            <w:pPr>
              <w:pStyle w:val="ListParagraph"/>
              <w:numPr>
                <w:ilvl w:val="0"/>
                <w:numId w:val="2"/>
              </w:numPr>
              <w:spacing w:before="60" w:after="60"/>
            </w:pPr>
            <w:r>
              <w:t>Family member of palliative patient on ward</w:t>
            </w:r>
          </w:p>
        </w:tc>
      </w:tr>
      <w:tr w:rsidR="00436780" w14:paraId="7F8CA1C3" w14:textId="77777777" w:rsidTr="0035547D">
        <w:tc>
          <w:tcPr>
            <w:tcW w:w="2127" w:type="dxa"/>
            <w:shd w:val="clear" w:color="auto" w:fill="F2F2F2" w:themeFill="background1" w:themeFillShade="F2"/>
          </w:tcPr>
          <w:p w14:paraId="7E95D6C2" w14:textId="77777777" w:rsidR="00436780" w:rsidRPr="00EE682A" w:rsidRDefault="00436780" w:rsidP="0035547D">
            <w:pPr>
              <w:spacing w:before="60" w:after="60"/>
              <w:rPr>
                <w:b/>
              </w:rPr>
            </w:pPr>
            <w:r w:rsidRPr="00EE682A">
              <w:rPr>
                <w:b/>
              </w:rPr>
              <w:t xml:space="preserve">STAFF </w:t>
            </w:r>
          </w:p>
        </w:tc>
        <w:tc>
          <w:tcPr>
            <w:tcW w:w="6661" w:type="dxa"/>
          </w:tcPr>
          <w:p w14:paraId="647F37CD" w14:textId="50111B5F" w:rsidR="00436780" w:rsidRDefault="00FA50E2" w:rsidP="00436780">
            <w:pPr>
              <w:spacing w:before="60" w:after="60"/>
            </w:pPr>
            <w:r>
              <w:t xml:space="preserve">Access for all staff is via Mercy St main hospital entrance. </w:t>
            </w:r>
            <w:r w:rsidR="00436780">
              <w:t xml:space="preserve"> </w:t>
            </w:r>
          </w:p>
        </w:tc>
      </w:tr>
      <w:tr w:rsidR="00436780" w14:paraId="20BAF2A4" w14:textId="77777777" w:rsidTr="0035547D">
        <w:tc>
          <w:tcPr>
            <w:tcW w:w="2127" w:type="dxa"/>
            <w:shd w:val="clear" w:color="auto" w:fill="F2F2F2" w:themeFill="background1" w:themeFillShade="F2"/>
          </w:tcPr>
          <w:p w14:paraId="5126C46D" w14:textId="77777777" w:rsidR="00436780" w:rsidRPr="00EE682A" w:rsidRDefault="00436780" w:rsidP="0035547D">
            <w:pPr>
              <w:spacing w:before="60" w:after="60"/>
              <w:rPr>
                <w:b/>
              </w:rPr>
            </w:pPr>
            <w:r w:rsidRPr="00EE682A">
              <w:rPr>
                <w:b/>
              </w:rPr>
              <w:t>REFERRAL TEAM</w:t>
            </w:r>
            <w:r>
              <w:rPr>
                <w:b/>
              </w:rPr>
              <w:t>S</w:t>
            </w:r>
            <w:r w:rsidRPr="00EE682A">
              <w:rPr>
                <w:b/>
              </w:rPr>
              <w:t xml:space="preserve"> &amp; ALL OTHER STAFF</w:t>
            </w:r>
          </w:p>
        </w:tc>
        <w:tc>
          <w:tcPr>
            <w:tcW w:w="6661" w:type="dxa"/>
          </w:tcPr>
          <w:p w14:paraId="574A7CE9" w14:textId="77777777" w:rsidR="00436780" w:rsidRDefault="00436780" w:rsidP="00436780">
            <w:pPr>
              <w:spacing w:before="60" w:after="60"/>
            </w:pPr>
            <w:r>
              <w:t xml:space="preserve">All staff should rethink the need to come to ED at all. </w:t>
            </w:r>
          </w:p>
          <w:p w14:paraId="5FA6E563" w14:textId="77777777" w:rsidR="00436780" w:rsidRDefault="00436780" w:rsidP="00436780">
            <w:pPr>
              <w:spacing w:before="60" w:after="60"/>
            </w:pPr>
            <w:r>
              <w:t xml:space="preserve">If absolutely necessary staff coming into ED will need to use Radiology corridor to access ED. </w:t>
            </w:r>
          </w:p>
        </w:tc>
      </w:tr>
    </w:tbl>
    <w:p w14:paraId="01A8775C" w14:textId="77777777" w:rsidR="00482760" w:rsidRDefault="00482760" w:rsidP="00A8634E"/>
    <w:p w14:paraId="2DBA9AAD" w14:textId="77777777" w:rsidR="009C2131" w:rsidRDefault="009C2131" w:rsidP="00A8634E"/>
    <w:tbl>
      <w:tblPr>
        <w:tblStyle w:val="TableGrid"/>
        <w:tblW w:w="0" w:type="auto"/>
        <w:tblInd w:w="-5" w:type="dxa"/>
        <w:tblLook w:val="04A0" w:firstRow="1" w:lastRow="0" w:firstColumn="1" w:lastColumn="0" w:noHBand="0" w:noVBand="1"/>
      </w:tblPr>
      <w:tblGrid>
        <w:gridCol w:w="8897"/>
      </w:tblGrid>
      <w:tr w:rsidR="00000796" w14:paraId="74C9AC77" w14:textId="77777777" w:rsidTr="00000796">
        <w:trPr>
          <w:trHeight w:val="260"/>
        </w:trPr>
        <w:tc>
          <w:tcPr>
            <w:tcW w:w="8897" w:type="dxa"/>
            <w:shd w:val="clear" w:color="auto" w:fill="D0CECE" w:themeFill="background2" w:themeFillShade="E6"/>
          </w:tcPr>
          <w:p w14:paraId="54DE7209" w14:textId="77777777" w:rsidR="00000796" w:rsidRPr="00101C47" w:rsidRDefault="00000796" w:rsidP="00436780">
            <w:pPr>
              <w:spacing w:before="60" w:after="60"/>
              <w:jc w:val="center"/>
              <w:rPr>
                <w:b/>
                <w:bCs/>
                <w:sz w:val="24"/>
              </w:rPr>
            </w:pPr>
            <w:r w:rsidRPr="00FB2AA2">
              <w:rPr>
                <w:b/>
                <w:bCs/>
                <w:sz w:val="24"/>
              </w:rPr>
              <w:t>VISITORS</w:t>
            </w:r>
          </w:p>
        </w:tc>
      </w:tr>
      <w:tr w:rsidR="00000796" w14:paraId="5A87911B" w14:textId="77777777" w:rsidTr="00000796">
        <w:trPr>
          <w:trHeight w:val="1348"/>
        </w:trPr>
        <w:tc>
          <w:tcPr>
            <w:tcW w:w="8897" w:type="dxa"/>
          </w:tcPr>
          <w:p w14:paraId="481EA0C1" w14:textId="77777777" w:rsidR="00A8336A" w:rsidRDefault="00A8336A" w:rsidP="00F904CB">
            <w:pPr>
              <w:pStyle w:val="Default"/>
            </w:pPr>
          </w:p>
          <w:p w14:paraId="052B722C" w14:textId="2328A5AF" w:rsidR="00F904CB" w:rsidRPr="00F904CB" w:rsidRDefault="00F904CB" w:rsidP="00F904CB">
            <w:pPr>
              <w:pStyle w:val="Default"/>
            </w:pPr>
            <w:r w:rsidRPr="00F904CB">
              <w:rPr>
                <w:rFonts w:asciiTheme="minorHAnsi" w:hAnsiTheme="minorHAnsi" w:cstheme="minorHAnsi"/>
                <w:sz w:val="22"/>
                <w:szCs w:val="22"/>
              </w:rPr>
              <w:t>As p</w:t>
            </w:r>
            <w:r>
              <w:rPr>
                <w:rFonts w:asciiTheme="minorHAnsi" w:hAnsiTheme="minorHAnsi" w:cstheme="minorHAnsi"/>
                <w:sz w:val="22"/>
                <w:szCs w:val="22"/>
              </w:rPr>
              <w:t>er current hospital wide policy v</w:t>
            </w:r>
            <w:r w:rsidRPr="00F904CB">
              <w:rPr>
                <w:rFonts w:asciiTheme="minorHAnsi" w:hAnsiTheme="minorHAnsi" w:cstheme="minorHAnsi"/>
                <w:sz w:val="22"/>
                <w:szCs w:val="22"/>
              </w:rPr>
              <w:t xml:space="preserve">isitation will be considered for </w:t>
            </w:r>
            <w:r w:rsidRPr="00F904CB">
              <w:rPr>
                <w:rFonts w:asciiTheme="minorHAnsi" w:hAnsiTheme="minorHAnsi" w:cstheme="minorHAnsi"/>
                <w:b/>
                <w:bCs/>
                <w:sz w:val="22"/>
                <w:szCs w:val="22"/>
              </w:rPr>
              <w:t xml:space="preserve">special circumstances </w:t>
            </w:r>
            <w:r>
              <w:rPr>
                <w:rFonts w:asciiTheme="minorHAnsi" w:hAnsiTheme="minorHAnsi" w:cstheme="minorHAnsi"/>
                <w:sz w:val="22"/>
                <w:szCs w:val="22"/>
              </w:rPr>
              <w:t>such as:</w:t>
            </w:r>
          </w:p>
          <w:p w14:paraId="342C3064" w14:textId="7D978EE4" w:rsidR="00F904CB" w:rsidRDefault="00F904CB" w:rsidP="00F904C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palliative</w:t>
            </w:r>
          </w:p>
          <w:p w14:paraId="1E7C291D" w14:textId="77777777" w:rsidR="00F904CB" w:rsidRDefault="00F904CB" w:rsidP="00F904C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rapid deterioration</w:t>
            </w:r>
          </w:p>
          <w:p w14:paraId="0496F5DE" w14:textId="77777777" w:rsidR="00F904CB" w:rsidRDefault="00F904CB" w:rsidP="00F904C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carer requirements</w:t>
            </w:r>
          </w:p>
          <w:p w14:paraId="231CEB14" w14:textId="77777777" w:rsidR="00F904CB" w:rsidRDefault="00F904CB" w:rsidP="00F904C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family traveling distance</w:t>
            </w:r>
          </w:p>
          <w:p w14:paraId="12192069" w14:textId="77777777" w:rsidR="00F904CB" w:rsidRDefault="00F904CB" w:rsidP="00F904CB">
            <w:pPr>
              <w:pStyle w:val="Default"/>
              <w:numPr>
                <w:ilvl w:val="0"/>
                <w:numId w:val="6"/>
              </w:numPr>
              <w:rPr>
                <w:rFonts w:asciiTheme="minorHAnsi" w:hAnsiTheme="minorHAnsi" w:cstheme="minorHAnsi"/>
                <w:sz w:val="22"/>
                <w:szCs w:val="22"/>
              </w:rPr>
            </w:pPr>
            <w:r w:rsidRPr="00F904CB">
              <w:rPr>
                <w:rFonts w:asciiTheme="minorHAnsi" w:hAnsiTheme="minorHAnsi" w:cstheme="minorHAnsi"/>
                <w:sz w:val="22"/>
                <w:szCs w:val="22"/>
              </w:rPr>
              <w:t>family c</w:t>
            </w:r>
            <w:r>
              <w:rPr>
                <w:rFonts w:asciiTheme="minorHAnsi" w:hAnsiTheme="minorHAnsi" w:cstheme="minorHAnsi"/>
                <w:sz w:val="22"/>
                <w:szCs w:val="22"/>
              </w:rPr>
              <w:t>onsultation with treating team</w:t>
            </w:r>
          </w:p>
          <w:p w14:paraId="038C87AB" w14:textId="5743DA73" w:rsidR="00F904CB" w:rsidRDefault="00F904CB" w:rsidP="00F904C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childrens need</w:t>
            </w:r>
            <w:r w:rsidRPr="00F904CB">
              <w:rPr>
                <w:rFonts w:asciiTheme="minorHAnsi" w:hAnsiTheme="minorHAnsi" w:cstheme="minorHAnsi"/>
                <w:sz w:val="22"/>
                <w:szCs w:val="22"/>
              </w:rPr>
              <w:t>s</w:t>
            </w:r>
            <w:r>
              <w:rPr>
                <w:rFonts w:asciiTheme="minorHAnsi" w:hAnsiTheme="minorHAnsi" w:cstheme="minorHAnsi"/>
                <w:sz w:val="22"/>
                <w:szCs w:val="22"/>
              </w:rPr>
              <w:t>.</w:t>
            </w:r>
            <w:r w:rsidRPr="00F904CB">
              <w:rPr>
                <w:rFonts w:asciiTheme="minorHAnsi" w:hAnsiTheme="minorHAnsi" w:cstheme="minorHAnsi"/>
                <w:sz w:val="22"/>
                <w:szCs w:val="22"/>
              </w:rPr>
              <w:t xml:space="preserve"> </w:t>
            </w:r>
          </w:p>
          <w:p w14:paraId="0D7AAEE0" w14:textId="77777777" w:rsidR="00F904CB" w:rsidRPr="00F904CB" w:rsidRDefault="00F904CB" w:rsidP="00F904CB">
            <w:pPr>
              <w:pStyle w:val="Default"/>
              <w:rPr>
                <w:rFonts w:asciiTheme="minorHAnsi" w:hAnsiTheme="minorHAnsi" w:cstheme="minorHAnsi"/>
                <w:sz w:val="22"/>
                <w:szCs w:val="22"/>
              </w:rPr>
            </w:pPr>
          </w:p>
          <w:p w14:paraId="5BE425B6" w14:textId="7B2880B1" w:rsidR="00F904CB" w:rsidRDefault="00000796" w:rsidP="00F904CB">
            <w:pPr>
              <w:spacing w:before="60" w:after="60"/>
            </w:pPr>
            <w:r w:rsidRPr="00F904CB">
              <w:t>If visitor entering Respiratory ED then must wear PPE a</w:t>
            </w:r>
            <w:r w:rsidR="00F904CB">
              <w:t>nd be educated on hand hygiene.</w:t>
            </w:r>
          </w:p>
        </w:tc>
      </w:tr>
    </w:tbl>
    <w:p w14:paraId="1DD6986B" w14:textId="77777777" w:rsidR="00311B5B" w:rsidRDefault="00311B5B" w:rsidP="00A8634E"/>
    <w:p w14:paraId="4CA21205" w14:textId="77777777" w:rsidR="00C60136" w:rsidRDefault="00C60136" w:rsidP="00A8634E"/>
    <w:p w14:paraId="1AE349ED" w14:textId="77777777" w:rsidR="00EE682A" w:rsidRDefault="00EE682A" w:rsidP="00A8634E"/>
    <w:p w14:paraId="1C97D2AE" w14:textId="77777777" w:rsidR="00EE682A" w:rsidRDefault="00EE682A" w:rsidP="00A8634E"/>
    <w:p w14:paraId="1F6ABA0F" w14:textId="77777777" w:rsidR="00EE682A" w:rsidRDefault="00EE682A" w:rsidP="00A8634E"/>
    <w:p w14:paraId="2E586D9F" w14:textId="02721E58" w:rsidR="00482760" w:rsidRDefault="0065682E" w:rsidP="00A8634E">
      <w:pPr>
        <w:sectPr w:rsidR="00482760" w:rsidSect="00C60136">
          <w:pgSz w:w="12240" w:h="15840"/>
          <w:pgMar w:top="1440" w:right="1440" w:bottom="1440" w:left="1440" w:header="709" w:footer="709" w:gutter="0"/>
          <w:cols w:space="708"/>
          <w:docGrid w:linePitch="360"/>
        </w:sectPr>
      </w:pPr>
      <w:r>
        <w:rPr>
          <w:noProof/>
          <w:lang w:eastAsia="en-AU"/>
        </w:rPr>
        <w:lastRenderedPageBreak/>
        <w:drawing>
          <wp:inline distT="0" distB="0" distL="0" distR="0" wp14:anchorId="6F02C373" wp14:editId="125BBB93">
            <wp:extent cx="5943600" cy="7877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877810"/>
                    </a:xfrm>
                    <a:prstGeom prst="rect">
                      <a:avLst/>
                    </a:prstGeom>
                  </pic:spPr>
                </pic:pic>
              </a:graphicData>
            </a:graphic>
          </wp:inline>
        </w:drawing>
      </w:r>
    </w:p>
    <w:p w14:paraId="644B4F66" w14:textId="68693D68" w:rsidR="00EE682A" w:rsidRPr="00A8634E" w:rsidRDefault="0075177B" w:rsidP="00A8634E">
      <w:r>
        <w:rPr>
          <w:noProof/>
          <w:lang w:eastAsia="en-AU"/>
        </w:rPr>
        <w:lastRenderedPageBreak/>
        <w:drawing>
          <wp:inline distT="0" distB="0" distL="0" distR="0" wp14:anchorId="2865AD61" wp14:editId="7316EAB7">
            <wp:extent cx="9144000" cy="66440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6644005"/>
                    </a:xfrm>
                    <a:prstGeom prst="rect">
                      <a:avLst/>
                    </a:prstGeom>
                  </pic:spPr>
                </pic:pic>
              </a:graphicData>
            </a:graphic>
          </wp:inline>
        </w:drawing>
      </w:r>
    </w:p>
    <w:sectPr w:rsidR="00EE682A" w:rsidRPr="00A8634E" w:rsidSect="00DA495D">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8A39A" w14:textId="77777777" w:rsidR="00A30AF6" w:rsidRDefault="00A30AF6" w:rsidP="00933D45">
      <w:pPr>
        <w:spacing w:after="0" w:line="240" w:lineRule="auto"/>
      </w:pPr>
      <w:r>
        <w:separator/>
      </w:r>
    </w:p>
  </w:endnote>
  <w:endnote w:type="continuationSeparator" w:id="0">
    <w:p w14:paraId="5BB0990E" w14:textId="77777777" w:rsidR="00A30AF6" w:rsidRDefault="00A30AF6" w:rsidP="0093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80755"/>
      <w:docPartObj>
        <w:docPartGallery w:val="Page Numbers (Bottom of Page)"/>
        <w:docPartUnique/>
      </w:docPartObj>
    </w:sdtPr>
    <w:sdtEndPr>
      <w:rPr>
        <w:noProof/>
      </w:rPr>
    </w:sdtEndPr>
    <w:sdtContent>
      <w:p w14:paraId="32B5E875" w14:textId="77777777" w:rsidR="00A30AF6" w:rsidRDefault="00A30AF6">
        <w:pPr>
          <w:pStyle w:val="Footer"/>
          <w:jc w:val="right"/>
        </w:pPr>
        <w:r>
          <w:fldChar w:fldCharType="begin"/>
        </w:r>
        <w:r>
          <w:instrText xml:space="preserve"> PAGE   \* MERGEFORMAT </w:instrText>
        </w:r>
        <w:r>
          <w:fldChar w:fldCharType="separate"/>
        </w:r>
        <w:r w:rsidR="00592054">
          <w:rPr>
            <w:noProof/>
          </w:rPr>
          <w:t>13</w:t>
        </w:r>
        <w:r>
          <w:rPr>
            <w:noProof/>
          </w:rPr>
          <w:fldChar w:fldCharType="end"/>
        </w:r>
      </w:p>
    </w:sdtContent>
  </w:sdt>
  <w:p w14:paraId="07A399A4" w14:textId="77777777" w:rsidR="00A30AF6" w:rsidRDefault="00A3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3AA7" w14:textId="77777777" w:rsidR="00A30AF6" w:rsidRDefault="00A30AF6" w:rsidP="00933D45">
      <w:pPr>
        <w:spacing w:after="0" w:line="240" w:lineRule="auto"/>
      </w:pPr>
      <w:r>
        <w:separator/>
      </w:r>
    </w:p>
  </w:footnote>
  <w:footnote w:type="continuationSeparator" w:id="0">
    <w:p w14:paraId="1D8DA29D" w14:textId="77777777" w:rsidR="00A30AF6" w:rsidRDefault="00A30AF6" w:rsidP="00933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77E5"/>
    <w:multiLevelType w:val="hybridMultilevel"/>
    <w:tmpl w:val="8562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76F14"/>
    <w:multiLevelType w:val="hybridMultilevel"/>
    <w:tmpl w:val="39003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516F3A"/>
    <w:multiLevelType w:val="hybridMultilevel"/>
    <w:tmpl w:val="BEB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A1446"/>
    <w:multiLevelType w:val="hybridMultilevel"/>
    <w:tmpl w:val="C8F4C7C0"/>
    <w:lvl w:ilvl="0" w:tplc="08090001">
      <w:start w:val="1"/>
      <w:numFmt w:val="bullet"/>
      <w:lvlText w:val=""/>
      <w:lvlJc w:val="left"/>
      <w:pPr>
        <w:ind w:left="766" w:hanging="360"/>
      </w:pPr>
      <w:rPr>
        <w:rFonts w:ascii="Symbol" w:hAnsi="Symbol" w:cs="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cs="Wingdings" w:hint="default"/>
      </w:rPr>
    </w:lvl>
    <w:lvl w:ilvl="3" w:tplc="08090001" w:tentative="1">
      <w:start w:val="1"/>
      <w:numFmt w:val="bullet"/>
      <w:lvlText w:val=""/>
      <w:lvlJc w:val="left"/>
      <w:pPr>
        <w:ind w:left="2926" w:hanging="360"/>
      </w:pPr>
      <w:rPr>
        <w:rFonts w:ascii="Symbol" w:hAnsi="Symbol" w:cs="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cs="Wingdings" w:hint="default"/>
      </w:rPr>
    </w:lvl>
    <w:lvl w:ilvl="6" w:tplc="08090001" w:tentative="1">
      <w:start w:val="1"/>
      <w:numFmt w:val="bullet"/>
      <w:lvlText w:val=""/>
      <w:lvlJc w:val="left"/>
      <w:pPr>
        <w:ind w:left="5086" w:hanging="360"/>
      </w:pPr>
      <w:rPr>
        <w:rFonts w:ascii="Symbol" w:hAnsi="Symbol" w:cs="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cs="Wingdings" w:hint="default"/>
      </w:rPr>
    </w:lvl>
  </w:abstractNum>
  <w:abstractNum w:abstractNumId="4" w15:restartNumberingAfterBreak="0">
    <w:nsid w:val="4256226E"/>
    <w:multiLevelType w:val="hybridMultilevel"/>
    <w:tmpl w:val="1FC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83C5C"/>
    <w:multiLevelType w:val="hybridMultilevel"/>
    <w:tmpl w:val="9E2209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4E"/>
    <w:rsid w:val="00000796"/>
    <w:rsid w:val="0000772E"/>
    <w:rsid w:val="00011E93"/>
    <w:rsid w:val="00046246"/>
    <w:rsid w:val="0006556E"/>
    <w:rsid w:val="000673AD"/>
    <w:rsid w:val="000773AA"/>
    <w:rsid w:val="00077710"/>
    <w:rsid w:val="000A670F"/>
    <w:rsid w:val="000B2B5F"/>
    <w:rsid w:val="000D7782"/>
    <w:rsid w:val="000F6D8B"/>
    <w:rsid w:val="00101C47"/>
    <w:rsid w:val="00105A8D"/>
    <w:rsid w:val="001333B1"/>
    <w:rsid w:val="001A78E5"/>
    <w:rsid w:val="001C5EF6"/>
    <w:rsid w:val="001E3D4E"/>
    <w:rsid w:val="0027431D"/>
    <w:rsid w:val="002B19C7"/>
    <w:rsid w:val="002B2295"/>
    <w:rsid w:val="002B31FE"/>
    <w:rsid w:val="002D0429"/>
    <w:rsid w:val="002D3252"/>
    <w:rsid w:val="00311B5B"/>
    <w:rsid w:val="00330181"/>
    <w:rsid w:val="00331807"/>
    <w:rsid w:val="0035547D"/>
    <w:rsid w:val="003B2122"/>
    <w:rsid w:val="003D33CE"/>
    <w:rsid w:val="003F5308"/>
    <w:rsid w:val="0040623D"/>
    <w:rsid w:val="00411DD8"/>
    <w:rsid w:val="0043044A"/>
    <w:rsid w:val="004322D2"/>
    <w:rsid w:val="00436780"/>
    <w:rsid w:val="00445012"/>
    <w:rsid w:val="004622C0"/>
    <w:rsid w:val="00464B08"/>
    <w:rsid w:val="0047734F"/>
    <w:rsid w:val="00482760"/>
    <w:rsid w:val="004D1CB6"/>
    <w:rsid w:val="004E3D80"/>
    <w:rsid w:val="00520C5B"/>
    <w:rsid w:val="005217C1"/>
    <w:rsid w:val="0055621C"/>
    <w:rsid w:val="0056025C"/>
    <w:rsid w:val="00576F2C"/>
    <w:rsid w:val="00584A8E"/>
    <w:rsid w:val="00592054"/>
    <w:rsid w:val="005A3722"/>
    <w:rsid w:val="006209C3"/>
    <w:rsid w:val="0065682E"/>
    <w:rsid w:val="00693636"/>
    <w:rsid w:val="006C51EA"/>
    <w:rsid w:val="006F4A73"/>
    <w:rsid w:val="00717DFC"/>
    <w:rsid w:val="007374FC"/>
    <w:rsid w:val="00747408"/>
    <w:rsid w:val="0075177B"/>
    <w:rsid w:val="007603F3"/>
    <w:rsid w:val="00763C61"/>
    <w:rsid w:val="00782A57"/>
    <w:rsid w:val="007D7B4A"/>
    <w:rsid w:val="007F0557"/>
    <w:rsid w:val="0083156E"/>
    <w:rsid w:val="00833656"/>
    <w:rsid w:val="008357D1"/>
    <w:rsid w:val="0085675C"/>
    <w:rsid w:val="0087257C"/>
    <w:rsid w:val="00882E34"/>
    <w:rsid w:val="008832C3"/>
    <w:rsid w:val="008A7BE1"/>
    <w:rsid w:val="008B6D2E"/>
    <w:rsid w:val="008C3DDD"/>
    <w:rsid w:val="008D4C62"/>
    <w:rsid w:val="0091013E"/>
    <w:rsid w:val="00933D45"/>
    <w:rsid w:val="009434B5"/>
    <w:rsid w:val="00964FE6"/>
    <w:rsid w:val="00973536"/>
    <w:rsid w:val="00977863"/>
    <w:rsid w:val="009A56D5"/>
    <w:rsid w:val="009B179A"/>
    <w:rsid w:val="009C2131"/>
    <w:rsid w:val="009C2BD5"/>
    <w:rsid w:val="009E3224"/>
    <w:rsid w:val="00A018EF"/>
    <w:rsid w:val="00A01DEA"/>
    <w:rsid w:val="00A2276D"/>
    <w:rsid w:val="00A255E1"/>
    <w:rsid w:val="00A30AF6"/>
    <w:rsid w:val="00A36655"/>
    <w:rsid w:val="00A539EC"/>
    <w:rsid w:val="00A63F90"/>
    <w:rsid w:val="00A64608"/>
    <w:rsid w:val="00A653DA"/>
    <w:rsid w:val="00A769C8"/>
    <w:rsid w:val="00A8336A"/>
    <w:rsid w:val="00A83926"/>
    <w:rsid w:val="00A8634E"/>
    <w:rsid w:val="00AB76B1"/>
    <w:rsid w:val="00B6553C"/>
    <w:rsid w:val="00B727BA"/>
    <w:rsid w:val="00B93991"/>
    <w:rsid w:val="00BA762F"/>
    <w:rsid w:val="00BD1758"/>
    <w:rsid w:val="00BD1955"/>
    <w:rsid w:val="00C41A16"/>
    <w:rsid w:val="00C53D51"/>
    <w:rsid w:val="00C55D2D"/>
    <w:rsid w:val="00C60136"/>
    <w:rsid w:val="00CA4CE4"/>
    <w:rsid w:val="00CD57A7"/>
    <w:rsid w:val="00CE4DF7"/>
    <w:rsid w:val="00CE5AFF"/>
    <w:rsid w:val="00D175A8"/>
    <w:rsid w:val="00D51283"/>
    <w:rsid w:val="00DA495D"/>
    <w:rsid w:val="00DE1D7F"/>
    <w:rsid w:val="00DE7153"/>
    <w:rsid w:val="00E252A5"/>
    <w:rsid w:val="00E4489F"/>
    <w:rsid w:val="00E73E4D"/>
    <w:rsid w:val="00E904A2"/>
    <w:rsid w:val="00EC7EE5"/>
    <w:rsid w:val="00EE682A"/>
    <w:rsid w:val="00F3509D"/>
    <w:rsid w:val="00F40DE4"/>
    <w:rsid w:val="00F439D3"/>
    <w:rsid w:val="00F7270C"/>
    <w:rsid w:val="00F904CB"/>
    <w:rsid w:val="00FA50E2"/>
    <w:rsid w:val="00FB2AA2"/>
    <w:rsid w:val="00FB6996"/>
    <w:rsid w:val="00FD1EE7"/>
    <w:rsid w:val="00FE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C53C"/>
  <w15:chartTrackingRefBased/>
  <w15:docId w15:val="{8184B2D2-5191-4E67-B549-065A0292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4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34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4E"/>
    <w:pPr>
      <w:ind w:left="720"/>
      <w:contextualSpacing/>
    </w:pPr>
  </w:style>
  <w:style w:type="paragraph" w:styleId="Header">
    <w:name w:val="header"/>
    <w:basedOn w:val="Normal"/>
    <w:link w:val="HeaderChar"/>
    <w:uiPriority w:val="99"/>
    <w:unhideWhenUsed/>
    <w:rsid w:val="0093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45"/>
    <w:rPr>
      <w:lang w:val="en-AU"/>
    </w:rPr>
  </w:style>
  <w:style w:type="paragraph" w:styleId="Footer">
    <w:name w:val="footer"/>
    <w:basedOn w:val="Normal"/>
    <w:link w:val="FooterChar"/>
    <w:uiPriority w:val="99"/>
    <w:unhideWhenUsed/>
    <w:rsid w:val="0093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45"/>
    <w:rPr>
      <w:lang w:val="en-AU"/>
    </w:rPr>
  </w:style>
  <w:style w:type="paragraph" w:styleId="BalloonText">
    <w:name w:val="Balloon Text"/>
    <w:basedOn w:val="Normal"/>
    <w:link w:val="BalloonTextChar"/>
    <w:uiPriority w:val="99"/>
    <w:semiHidden/>
    <w:unhideWhenUsed/>
    <w:rsid w:val="00560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5C"/>
    <w:rPr>
      <w:rFonts w:ascii="Segoe UI" w:hAnsi="Segoe UI" w:cs="Segoe UI"/>
      <w:sz w:val="18"/>
      <w:szCs w:val="18"/>
      <w:lang w:val="en-AU"/>
    </w:rPr>
  </w:style>
  <w:style w:type="table" w:styleId="GridTable1Light-Accent5">
    <w:name w:val="Grid Table 1 Light Accent 5"/>
    <w:basedOn w:val="TableNormal"/>
    <w:uiPriority w:val="46"/>
    <w:rsid w:val="00A769C8"/>
    <w:pPr>
      <w:spacing w:after="0" w:line="240" w:lineRule="auto"/>
    </w:pPr>
    <w:rPr>
      <w:lang w:val="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1875</Words>
  <Characters>10693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Fuller</dc:creator>
  <cp:keywords/>
  <dc:description/>
  <cp:lastModifiedBy>Kylie Maddern</cp:lastModifiedBy>
  <cp:revision>2</cp:revision>
  <cp:lastPrinted>2020-04-07T05:09:00Z</cp:lastPrinted>
  <dcterms:created xsi:type="dcterms:W3CDTF">2020-06-23T23:54:00Z</dcterms:created>
  <dcterms:modified xsi:type="dcterms:W3CDTF">2020-06-23T23:54:00Z</dcterms:modified>
</cp:coreProperties>
</file>